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B3" w:rsidRDefault="00A13DB3" w:rsidP="00A13DB3">
      <w:r>
        <w:t xml:space="preserve">Learning Plan 3- </w:t>
      </w:r>
      <w:bookmarkStart w:id="0" w:name="_GoBack"/>
      <w:r w:rsidRPr="00F8111B">
        <w:rPr>
          <w:b/>
        </w:rPr>
        <w:t>Positive Guidance</w:t>
      </w:r>
      <w:bookmarkEnd w:id="0"/>
    </w:p>
    <w:p w:rsidR="00A13DB3" w:rsidRDefault="00A13DB3" w:rsidP="00A13DB3">
      <w:r>
        <w:t>Assignment List</w:t>
      </w:r>
    </w:p>
    <w:p w:rsidR="00A13DB3" w:rsidRDefault="00A13DB3" w:rsidP="00A13DB3">
      <w:pPr>
        <w:pStyle w:val="ListParagraph"/>
        <w:numPr>
          <w:ilvl w:val="0"/>
          <w:numId w:val="1"/>
        </w:numPr>
        <w:rPr>
          <w:rFonts w:cs="Arial"/>
          <w:color w:val="000000"/>
        </w:rPr>
      </w:pPr>
      <w:r>
        <w:rPr>
          <w:rFonts w:cs="Arial"/>
          <w:color w:val="000000"/>
        </w:rPr>
        <w:t>Review Wisconsin’s Administrative Rules and Regulations on child guidance</w:t>
      </w:r>
    </w:p>
    <w:p w:rsidR="00A13DB3" w:rsidRPr="00ED044C" w:rsidRDefault="00A13DB3" w:rsidP="00A13DB3">
      <w:pPr>
        <w:pStyle w:val="ListParagraph"/>
        <w:numPr>
          <w:ilvl w:val="0"/>
          <w:numId w:val="1"/>
        </w:numPr>
        <w:rPr>
          <w:rFonts w:cs="Arial"/>
          <w:color w:val="000000"/>
        </w:rPr>
      </w:pPr>
      <w:r>
        <w:rPr>
          <w:rFonts w:cs="Arial"/>
          <w:color w:val="000000"/>
        </w:rPr>
        <w:t>Positive Guidance situations – best response</w:t>
      </w:r>
    </w:p>
    <w:p w:rsidR="00A13DB3" w:rsidRDefault="00A13DB3" w:rsidP="00A13DB3">
      <w:pPr>
        <w:pStyle w:val="ListParagraph"/>
        <w:numPr>
          <w:ilvl w:val="0"/>
          <w:numId w:val="1"/>
        </w:numPr>
      </w:pPr>
      <w:r>
        <w:t>Written policies on child guidance – compare and contrast</w:t>
      </w:r>
    </w:p>
    <w:p w:rsidR="00A13DB3" w:rsidRDefault="00A13DB3" w:rsidP="00A13DB3">
      <w:pPr>
        <w:pStyle w:val="ListParagraph"/>
        <w:numPr>
          <w:ilvl w:val="0"/>
          <w:numId w:val="1"/>
        </w:numPr>
      </w:pPr>
      <w:r>
        <w:t xml:space="preserve">Reflection on discipline strategies </w:t>
      </w:r>
    </w:p>
    <w:p w:rsidR="00A13DB3" w:rsidRDefault="00504409" w:rsidP="00A13DB3">
      <w:pPr>
        <w:pStyle w:val="ListParagraph"/>
        <w:numPr>
          <w:ilvl w:val="0"/>
          <w:numId w:val="1"/>
        </w:numPr>
      </w:pPr>
      <w:r>
        <w:t>List</w:t>
      </w:r>
      <w:r w:rsidR="00A13DB3">
        <w:t xml:space="preserve"> prevention strategies to use to promote social development</w:t>
      </w:r>
    </w:p>
    <w:p w:rsidR="00A13DB3" w:rsidRDefault="00A13DB3" w:rsidP="00A13DB3">
      <w:pPr>
        <w:pStyle w:val="ListParagraph"/>
        <w:numPr>
          <w:ilvl w:val="0"/>
          <w:numId w:val="1"/>
        </w:numPr>
      </w:pPr>
      <w:r>
        <w:t>Agree/Disagree</w:t>
      </w:r>
    </w:p>
    <w:p w:rsidR="00A13DB3" w:rsidRDefault="00A13DB3" w:rsidP="00A13DB3">
      <w:pPr>
        <w:pStyle w:val="ListParagraph"/>
        <w:numPr>
          <w:ilvl w:val="0"/>
          <w:numId w:val="1"/>
        </w:numPr>
      </w:pPr>
      <w:r>
        <w:t>Reframing using positive guidance principles</w:t>
      </w:r>
    </w:p>
    <w:p w:rsidR="00A13DB3" w:rsidRDefault="00A13DB3" w:rsidP="00A13DB3">
      <w:pPr>
        <w:pStyle w:val="ListParagraph"/>
        <w:numPr>
          <w:ilvl w:val="0"/>
          <w:numId w:val="1"/>
        </w:numPr>
      </w:pPr>
      <w:r>
        <w:t>Defining terms</w:t>
      </w:r>
    </w:p>
    <w:p w:rsidR="00A13DB3" w:rsidRDefault="00A13DB3" w:rsidP="00A13DB3">
      <w:pPr>
        <w:pStyle w:val="ListParagraph"/>
        <w:numPr>
          <w:ilvl w:val="0"/>
          <w:numId w:val="1"/>
        </w:numPr>
      </w:pPr>
      <w:r>
        <w:t>Resource list</w:t>
      </w:r>
    </w:p>
    <w:p w:rsidR="00A13DB3" w:rsidRDefault="00A13DB3" w:rsidP="00A13DB3">
      <w:pPr>
        <w:pStyle w:val="ListParagraph"/>
        <w:numPr>
          <w:ilvl w:val="0"/>
          <w:numId w:val="1"/>
        </w:numPr>
      </w:pPr>
      <w:r>
        <w:t>Positive behavior guidance strategies that you will use</w:t>
      </w:r>
    </w:p>
    <w:p w:rsidR="00A13DB3" w:rsidRDefault="00A13DB3" w:rsidP="00A13DB3">
      <w:pPr>
        <w:pStyle w:val="ListParagraph"/>
        <w:numPr>
          <w:ilvl w:val="0"/>
          <w:numId w:val="1"/>
        </w:numPr>
      </w:pPr>
      <w:r>
        <w:t>Scenarios – using positive guidance techniques</w:t>
      </w:r>
    </w:p>
    <w:p w:rsidR="00A13DB3" w:rsidRDefault="00A13DB3" w:rsidP="00A13DB3">
      <w:pPr>
        <w:pStyle w:val="ListParagraph"/>
      </w:pPr>
    </w:p>
    <w:p w:rsidR="00994E2E" w:rsidRDefault="00994E2E"/>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rsidP="00A13DB3">
      <w:pPr>
        <w:spacing w:after="0"/>
      </w:pPr>
      <w:r>
        <w:lastRenderedPageBreak/>
        <w:t>Learning Plan 3</w:t>
      </w:r>
    </w:p>
    <w:p w:rsidR="00A13DB3" w:rsidRDefault="00A13DB3" w:rsidP="00A13DB3">
      <w:pPr>
        <w:pStyle w:val="Default"/>
        <w:rPr>
          <w:sz w:val="23"/>
          <w:szCs w:val="23"/>
        </w:rPr>
      </w:pPr>
      <w:r>
        <w:rPr>
          <w:b/>
          <w:bCs/>
          <w:sz w:val="23"/>
          <w:szCs w:val="23"/>
        </w:rPr>
        <w:t xml:space="preserve">Assignment 1: </w:t>
      </w:r>
    </w:p>
    <w:p w:rsidR="00A13DB3" w:rsidRDefault="00A13DB3" w:rsidP="00A13DB3">
      <w:pPr>
        <w:pStyle w:val="Default"/>
        <w:rPr>
          <w:sz w:val="23"/>
          <w:szCs w:val="23"/>
        </w:rPr>
      </w:pPr>
      <w:r>
        <w:rPr>
          <w:b/>
          <w:bCs/>
          <w:sz w:val="23"/>
          <w:szCs w:val="23"/>
        </w:rPr>
        <w:t xml:space="preserve">Review Wisconsin’s Administrative rules and regulations concerning child guidance </w:t>
      </w:r>
    </w:p>
    <w:p w:rsidR="00A13DB3" w:rsidRDefault="00A13DB3" w:rsidP="00A13DB3">
      <w:pPr>
        <w:spacing w:after="0"/>
      </w:pPr>
      <w:r>
        <w:rPr>
          <w:sz w:val="23"/>
          <w:szCs w:val="23"/>
        </w:rPr>
        <w:t>After reviewing these rules and regulations make note of any that you would like to research further to learn more about.</w:t>
      </w:r>
    </w:p>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rsidP="00A13DB3">
      <w:pPr>
        <w:spacing w:after="0"/>
      </w:pPr>
      <w:r>
        <w:lastRenderedPageBreak/>
        <w:t>Learning Plan 3</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b/>
          <w:bCs/>
          <w:color w:val="000000"/>
          <w:sz w:val="23"/>
          <w:szCs w:val="23"/>
        </w:rPr>
        <w:t>Assignment</w:t>
      </w:r>
      <w:r>
        <w:rPr>
          <w:rFonts w:ascii="Calibri" w:hAnsi="Calibri" w:cs="Calibri"/>
          <w:b/>
          <w:bCs/>
          <w:color w:val="000000"/>
          <w:sz w:val="23"/>
          <w:szCs w:val="23"/>
        </w:rPr>
        <w:t xml:space="preserve"> 2:</w:t>
      </w:r>
      <w:r w:rsidRPr="00A13DB3">
        <w:rPr>
          <w:rFonts w:ascii="Calibri" w:hAnsi="Calibri" w:cs="Calibri"/>
          <w:b/>
          <w:bCs/>
          <w:color w:val="000000"/>
          <w:sz w:val="23"/>
          <w:szCs w:val="23"/>
        </w:rPr>
        <w:t xml:space="preserve">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Instructions: Consider the following situations- paying attention to the actions or words used and circle the response that would best promote growth and development and model positive guidance: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i/>
          <w:iCs/>
          <w:color w:val="000000"/>
          <w:sz w:val="20"/>
          <w:szCs w:val="20"/>
        </w:rPr>
        <w:t>“</w:t>
      </w:r>
      <w:r w:rsidRPr="00A13DB3">
        <w:rPr>
          <w:rFonts w:ascii="Calibri" w:hAnsi="Calibri" w:cs="Calibri"/>
          <w:b/>
          <w:bCs/>
          <w:i/>
          <w:iCs/>
          <w:color w:val="000000"/>
          <w:sz w:val="23"/>
          <w:szCs w:val="23"/>
        </w:rPr>
        <w:t xml:space="preserve">Kayla argues about which dress up clothes she’ll wear every day!”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Response A: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Offer her two choices; would you like to wear the purple dress or the blue pants and shirt?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Response B: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Tell her if she cannot play without arguing she will not be allowed in the dress up area. </w:t>
      </w:r>
    </w:p>
    <w:p w:rsidR="00A13DB3" w:rsidRPr="00A13DB3" w:rsidRDefault="00A13DB3" w:rsidP="00A13DB3">
      <w:pPr>
        <w:autoSpaceDE w:val="0"/>
        <w:autoSpaceDN w:val="0"/>
        <w:adjustRightInd w:val="0"/>
        <w:spacing w:after="0" w:line="240" w:lineRule="auto"/>
        <w:rPr>
          <w:rFonts w:ascii="Calibri" w:hAnsi="Calibri" w:cs="Calibri"/>
          <w:color w:val="000000"/>
          <w:sz w:val="20"/>
          <w:szCs w:val="20"/>
        </w:rPr>
      </w:pPr>
      <w:r w:rsidRPr="00A13DB3">
        <w:rPr>
          <w:rFonts w:ascii="Calibri" w:hAnsi="Calibri" w:cs="Calibri"/>
          <w:color w:val="000000"/>
          <w:sz w:val="20"/>
          <w:szCs w:val="20"/>
        </w:rPr>
        <w:t xml:space="preserve">Why did you choose this response? ________________________________________________________________________________ </w:t>
      </w:r>
    </w:p>
    <w:p w:rsidR="00A13DB3" w:rsidRPr="00A13DB3" w:rsidRDefault="00A13DB3" w:rsidP="00A13DB3">
      <w:pPr>
        <w:autoSpaceDE w:val="0"/>
        <w:autoSpaceDN w:val="0"/>
        <w:adjustRightInd w:val="0"/>
        <w:spacing w:after="0" w:line="240" w:lineRule="auto"/>
        <w:rPr>
          <w:rFonts w:ascii="Calibri" w:hAnsi="Calibri" w:cs="Calibri"/>
          <w:color w:val="000000"/>
          <w:sz w:val="20"/>
          <w:szCs w:val="20"/>
        </w:rPr>
      </w:pPr>
      <w:r w:rsidRPr="00A13DB3">
        <w:rPr>
          <w:rFonts w:ascii="Calibri" w:hAnsi="Calibri" w:cs="Calibri"/>
          <w:color w:val="000000"/>
          <w:sz w:val="20"/>
          <w:szCs w:val="20"/>
        </w:rPr>
        <w:t xml:space="preserve">____________________________________________________________________________________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b/>
          <w:bCs/>
          <w:i/>
          <w:iCs/>
          <w:color w:val="000000"/>
          <w:sz w:val="23"/>
          <w:szCs w:val="23"/>
        </w:rPr>
        <w:t xml:space="preserve">“No matter how many times I tell Madison to stop splashing in the sensory table, she keeps doing it and gets her friends wet.”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Response A: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Tell Madison it’s time to leave the sensory table because she is splashing.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Response B: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Sit with Madison at the sensory table showing her how to play gently with the materials without splashing. </w:t>
      </w:r>
    </w:p>
    <w:p w:rsidR="00A13DB3" w:rsidRPr="00A13DB3" w:rsidRDefault="00A13DB3" w:rsidP="00A13DB3">
      <w:pPr>
        <w:autoSpaceDE w:val="0"/>
        <w:autoSpaceDN w:val="0"/>
        <w:adjustRightInd w:val="0"/>
        <w:spacing w:after="0" w:line="240" w:lineRule="auto"/>
        <w:rPr>
          <w:rFonts w:ascii="Calibri" w:hAnsi="Calibri" w:cs="Calibri"/>
          <w:color w:val="000000"/>
          <w:sz w:val="20"/>
          <w:szCs w:val="20"/>
        </w:rPr>
      </w:pPr>
      <w:r w:rsidRPr="00A13DB3">
        <w:rPr>
          <w:rFonts w:ascii="Calibri" w:hAnsi="Calibri" w:cs="Calibri"/>
          <w:color w:val="000000"/>
          <w:sz w:val="20"/>
          <w:szCs w:val="20"/>
        </w:rPr>
        <w:t xml:space="preserve">Why did you choose this response? ________________________________________________________________________________ </w:t>
      </w:r>
    </w:p>
    <w:p w:rsidR="00A13DB3" w:rsidRPr="00A13DB3" w:rsidRDefault="00A13DB3" w:rsidP="00A13DB3">
      <w:pPr>
        <w:autoSpaceDE w:val="0"/>
        <w:autoSpaceDN w:val="0"/>
        <w:adjustRightInd w:val="0"/>
        <w:spacing w:after="0" w:line="240" w:lineRule="auto"/>
        <w:rPr>
          <w:rFonts w:ascii="Calibri" w:hAnsi="Calibri" w:cs="Calibri"/>
          <w:color w:val="000000"/>
          <w:sz w:val="20"/>
          <w:szCs w:val="20"/>
        </w:rPr>
      </w:pPr>
      <w:r w:rsidRPr="00A13DB3">
        <w:rPr>
          <w:rFonts w:ascii="Calibri" w:hAnsi="Calibri" w:cs="Calibri"/>
          <w:color w:val="000000"/>
          <w:sz w:val="20"/>
          <w:szCs w:val="20"/>
        </w:rPr>
        <w:t xml:space="preserve">____________________________________________________________________________________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b/>
          <w:bCs/>
          <w:i/>
          <w:iCs/>
          <w:color w:val="000000"/>
          <w:sz w:val="23"/>
          <w:szCs w:val="23"/>
        </w:rPr>
        <w:t xml:space="preserve">“Every time it’s time to come inside, Gavin runs and hides under the climber!”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Response A: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Line the other kids up and yell for Gavin to line up right now or you’ll leave him outside.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Response B: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Before telling the kids it’s time to go inside, stand next to Gavin and ask him to help you tell the kids it’s time to go inside. Hold his hand until everyone is lined up and walk inside with him. </w:t>
      </w:r>
    </w:p>
    <w:p w:rsidR="00A13DB3" w:rsidRPr="00A13DB3" w:rsidRDefault="00A13DB3" w:rsidP="00A13DB3">
      <w:pPr>
        <w:autoSpaceDE w:val="0"/>
        <w:autoSpaceDN w:val="0"/>
        <w:adjustRightInd w:val="0"/>
        <w:spacing w:after="0" w:line="240" w:lineRule="auto"/>
        <w:rPr>
          <w:rFonts w:ascii="Calibri" w:hAnsi="Calibri" w:cs="Calibri"/>
          <w:color w:val="000000"/>
          <w:sz w:val="20"/>
          <w:szCs w:val="20"/>
        </w:rPr>
      </w:pPr>
      <w:r w:rsidRPr="00A13DB3">
        <w:rPr>
          <w:rFonts w:ascii="Calibri" w:hAnsi="Calibri" w:cs="Calibri"/>
          <w:color w:val="000000"/>
          <w:sz w:val="20"/>
          <w:szCs w:val="20"/>
        </w:rPr>
        <w:t xml:space="preserve">Why did you choose this response? ________________________________________________________________________________ </w:t>
      </w:r>
    </w:p>
    <w:p w:rsidR="00A13DB3" w:rsidRDefault="00A13DB3" w:rsidP="00A13DB3">
      <w:pPr>
        <w:spacing w:after="0"/>
      </w:pPr>
      <w:r w:rsidRPr="00A13DB3">
        <w:rPr>
          <w:rFonts w:ascii="Calibri" w:hAnsi="Calibri" w:cs="Calibri"/>
          <w:color w:val="000000"/>
          <w:sz w:val="20"/>
          <w:szCs w:val="20"/>
        </w:rPr>
        <w:t xml:space="preserve">____________________________________________________________________________________ </w:t>
      </w:r>
    </w:p>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rsidP="00A13DB3">
      <w:pPr>
        <w:spacing w:after="0"/>
      </w:pPr>
      <w:r>
        <w:lastRenderedPageBreak/>
        <w:t>Learning Plan 3</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b/>
          <w:bCs/>
          <w:color w:val="000000"/>
          <w:sz w:val="23"/>
          <w:szCs w:val="23"/>
        </w:rPr>
        <w:t xml:space="preserve">Assignment </w:t>
      </w:r>
      <w:r>
        <w:rPr>
          <w:rFonts w:ascii="Calibri" w:hAnsi="Calibri" w:cs="Calibri"/>
          <w:b/>
          <w:bCs/>
          <w:color w:val="000000"/>
          <w:sz w:val="23"/>
          <w:szCs w:val="23"/>
        </w:rPr>
        <w:t>3:</w:t>
      </w:r>
    </w:p>
    <w:p w:rsid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Using the internet to locate at least three child guidance policies for child care programs in addition to the child guidance policy at the child care program you currently work at. (If you are not presently working for a child care program, just use the three on-line policies.)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p>
    <w:p w:rsid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Refer to the reference provided, “Developing a Child Guidance Policy” from TA Child Guidance School Age, pages 2 and 3 and note whether the policies you found would meet the outlined guidelines. </w:t>
      </w:r>
    </w:p>
    <w:p w:rsidR="00A13DB3" w:rsidRDefault="00A13DB3" w:rsidP="00A13DB3">
      <w:pPr>
        <w:autoSpaceDE w:val="0"/>
        <w:autoSpaceDN w:val="0"/>
        <w:adjustRightInd w:val="0"/>
        <w:spacing w:after="0" w:line="240" w:lineRule="auto"/>
        <w:rPr>
          <w:rFonts w:ascii="Calibri" w:hAnsi="Calibri" w:cs="Calibri"/>
          <w:color w:val="000000"/>
          <w:sz w:val="23"/>
          <w:szCs w:val="23"/>
        </w:rPr>
      </w:pP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p>
    <w:p w:rsidR="00A13DB3" w:rsidRDefault="00A13DB3" w:rsidP="00A13DB3">
      <w:pPr>
        <w:spacing w:after="0"/>
      </w:pPr>
      <w:r w:rsidRPr="00A13DB3">
        <w:rPr>
          <w:rFonts w:ascii="Calibri" w:hAnsi="Calibri" w:cs="Calibri"/>
          <w:color w:val="000000"/>
          <w:sz w:val="23"/>
          <w:szCs w:val="23"/>
        </w:rPr>
        <w:t xml:space="preserve">Identify the most important aspects of each article, keeping in mind what you have learned in this lesson. </w:t>
      </w:r>
    </w:p>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rsidP="00A13DB3">
      <w:pPr>
        <w:spacing w:after="0"/>
      </w:pPr>
      <w:r>
        <w:lastRenderedPageBreak/>
        <w:t>Learning Plan 3</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b/>
          <w:bCs/>
          <w:color w:val="000000"/>
          <w:sz w:val="23"/>
          <w:szCs w:val="23"/>
        </w:rPr>
        <w:t>Assignment</w:t>
      </w:r>
      <w:r>
        <w:rPr>
          <w:rFonts w:ascii="Calibri" w:hAnsi="Calibri" w:cs="Calibri"/>
          <w:b/>
          <w:bCs/>
          <w:color w:val="000000"/>
          <w:sz w:val="23"/>
          <w:szCs w:val="23"/>
        </w:rPr>
        <w:t xml:space="preserve"> 4</w:t>
      </w:r>
      <w:r w:rsidRPr="00A13DB3">
        <w:rPr>
          <w:rFonts w:ascii="Calibri" w:hAnsi="Calibri" w:cs="Calibri"/>
          <w:b/>
          <w:bCs/>
          <w:color w:val="000000"/>
          <w:sz w:val="23"/>
          <w:szCs w:val="23"/>
        </w:rPr>
        <w:t xml:space="preserve">: Reflection on Discipline Strategies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b/>
          <w:bCs/>
          <w:color w:val="000000"/>
          <w:sz w:val="23"/>
          <w:szCs w:val="23"/>
        </w:rPr>
        <w:t xml:space="preserve">Environment and Children’s Behavior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The environment has a great impact on a child’s behavior. Adults within the environment possess great power in whether a child will be successful or not. Consider the factors listed in the article and how a child care provider could eliminate these within the learning environment. Record your thoughts here: </w:t>
      </w:r>
    </w:p>
    <w:p w:rsidR="00A13DB3" w:rsidRDefault="00A13DB3" w:rsidP="00A13DB3">
      <w:pPr>
        <w:spacing w:after="0"/>
      </w:pPr>
      <w:r w:rsidRPr="00A13DB3">
        <w:rPr>
          <w:rFonts w:ascii="Calibri" w:hAnsi="Calibri" w:cs="Calibri"/>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p w:rsidR="00A13DB3" w:rsidRDefault="00A13DB3" w:rsidP="00A13DB3">
      <w:pPr>
        <w:spacing w:after="0"/>
      </w:pPr>
      <w:r>
        <w:lastRenderedPageBreak/>
        <w:t>Learning Plan 3</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b/>
          <w:bCs/>
          <w:color w:val="000000"/>
          <w:sz w:val="23"/>
          <w:szCs w:val="23"/>
        </w:rPr>
        <w:t>Assignment</w:t>
      </w:r>
      <w:r>
        <w:rPr>
          <w:rFonts w:ascii="Calibri" w:hAnsi="Calibri" w:cs="Calibri"/>
          <w:b/>
          <w:bCs/>
          <w:color w:val="000000"/>
          <w:sz w:val="23"/>
          <w:szCs w:val="23"/>
        </w:rPr>
        <w:t xml:space="preserve"> 5</w:t>
      </w:r>
      <w:r w:rsidRPr="00A13DB3">
        <w:rPr>
          <w:rFonts w:ascii="Calibri" w:hAnsi="Calibri" w:cs="Calibri"/>
          <w:b/>
          <w:bCs/>
          <w:color w:val="000000"/>
          <w:sz w:val="23"/>
          <w:szCs w:val="23"/>
        </w:rPr>
        <w:t xml:space="preserve">: </w:t>
      </w:r>
    </w:p>
    <w:p w:rsidR="00A13DB3" w:rsidRDefault="00A13DB3" w:rsidP="00A13DB3">
      <w:pPr>
        <w:spacing w:after="0"/>
        <w:rPr>
          <w:rFonts w:ascii="Calibri" w:hAnsi="Calibri" w:cs="Calibri"/>
          <w:color w:val="000000"/>
          <w:sz w:val="23"/>
          <w:szCs w:val="23"/>
        </w:rPr>
      </w:pPr>
      <w:r w:rsidRPr="00A13DB3">
        <w:rPr>
          <w:rFonts w:ascii="Calibri" w:hAnsi="Calibri" w:cs="Calibri"/>
          <w:color w:val="000000"/>
          <w:sz w:val="23"/>
          <w:szCs w:val="23"/>
        </w:rPr>
        <w:t>After reading, “Guidance and Discipline with Infants and Toddlers,” consider the preventions listed to promote optima</w:t>
      </w:r>
      <w:r>
        <w:rPr>
          <w:rFonts w:ascii="Calibri" w:hAnsi="Calibri" w:cs="Calibri"/>
          <w:color w:val="000000"/>
          <w:sz w:val="23"/>
          <w:szCs w:val="23"/>
        </w:rPr>
        <w:t>l social development.  List</w:t>
      </w:r>
      <w:r w:rsidRPr="00A13DB3">
        <w:rPr>
          <w:rFonts w:ascii="Calibri" w:hAnsi="Calibri" w:cs="Calibri"/>
          <w:color w:val="000000"/>
          <w:sz w:val="23"/>
          <w:szCs w:val="23"/>
        </w:rPr>
        <w:t xml:space="preserve"> 3-5 preventions you could use in your program.</w:t>
      </w: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r>
        <w:rPr>
          <w:rFonts w:ascii="Calibri" w:hAnsi="Calibri" w:cs="Calibri"/>
          <w:color w:val="000000"/>
          <w:sz w:val="23"/>
          <w:szCs w:val="23"/>
        </w:rPr>
        <w:lastRenderedPageBreak/>
        <w:t>Learning Plan 3</w:t>
      </w:r>
    </w:p>
    <w:p w:rsidR="00B95DE6" w:rsidRDefault="00B95DE6" w:rsidP="00B95DE6">
      <w:pPr>
        <w:spacing w:after="0"/>
        <w:rPr>
          <w:rFonts w:ascii="Calibri" w:hAnsi="Calibri" w:cs="Calibri"/>
          <w:color w:val="000000"/>
          <w:sz w:val="23"/>
          <w:szCs w:val="23"/>
        </w:rPr>
      </w:pPr>
      <w:r>
        <w:rPr>
          <w:rFonts w:ascii="Calibri" w:hAnsi="Calibri" w:cs="Calibri"/>
          <w:b/>
          <w:bCs/>
          <w:color w:val="000000"/>
          <w:sz w:val="23"/>
          <w:szCs w:val="23"/>
        </w:rPr>
        <w:t>Assignment 6:</w:t>
      </w:r>
    </w:p>
    <w:p w:rsidR="00A13DB3" w:rsidRPr="00A13DB3" w:rsidRDefault="00A13DB3" w:rsidP="00B95DE6">
      <w:pPr>
        <w:spacing w:after="0"/>
        <w:rPr>
          <w:rFonts w:ascii="Calibri" w:hAnsi="Calibri" w:cs="Calibri"/>
          <w:color w:val="000000"/>
          <w:sz w:val="23"/>
          <w:szCs w:val="23"/>
        </w:rPr>
      </w:pPr>
      <w:r w:rsidRPr="00A13DB3">
        <w:rPr>
          <w:rFonts w:ascii="Calibri" w:hAnsi="Calibri" w:cs="Calibri"/>
          <w:color w:val="000000"/>
          <w:sz w:val="23"/>
          <w:szCs w:val="23"/>
        </w:rPr>
        <w:t xml:space="preserve">Instructions: Circle agree or disagree and then explain why you chose that answer. </w:t>
      </w:r>
    </w:p>
    <w:p w:rsidR="00B95DE6" w:rsidRDefault="00B95DE6" w:rsidP="00A13DB3">
      <w:pPr>
        <w:autoSpaceDE w:val="0"/>
        <w:autoSpaceDN w:val="0"/>
        <w:adjustRightInd w:val="0"/>
        <w:spacing w:after="0" w:line="240" w:lineRule="auto"/>
        <w:rPr>
          <w:rFonts w:ascii="Calibri" w:hAnsi="Calibri" w:cs="Calibri"/>
          <w:color w:val="000000"/>
          <w:sz w:val="23"/>
          <w:szCs w:val="23"/>
        </w:rPr>
      </w:pP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 It is okay to spank a child. Agree or Disagree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p>
    <w:p w:rsid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Explain: </w:t>
      </w:r>
    </w:p>
    <w:p w:rsidR="00B95DE6" w:rsidRDefault="00B95DE6" w:rsidP="00A13DB3">
      <w:pPr>
        <w:autoSpaceDE w:val="0"/>
        <w:autoSpaceDN w:val="0"/>
        <w:adjustRightInd w:val="0"/>
        <w:spacing w:after="0" w:line="240" w:lineRule="auto"/>
        <w:rPr>
          <w:rFonts w:ascii="Calibri" w:hAnsi="Calibri" w:cs="Calibri"/>
          <w:color w:val="000000"/>
          <w:sz w:val="23"/>
          <w:szCs w:val="23"/>
        </w:rPr>
      </w:pPr>
    </w:p>
    <w:p w:rsidR="00B95DE6" w:rsidRDefault="00B95DE6" w:rsidP="00A13DB3">
      <w:pPr>
        <w:autoSpaceDE w:val="0"/>
        <w:autoSpaceDN w:val="0"/>
        <w:adjustRightInd w:val="0"/>
        <w:spacing w:after="0" w:line="240" w:lineRule="auto"/>
        <w:rPr>
          <w:rFonts w:ascii="Calibri" w:hAnsi="Calibri" w:cs="Calibri"/>
          <w:color w:val="000000"/>
          <w:sz w:val="23"/>
          <w:szCs w:val="23"/>
        </w:rPr>
      </w:pPr>
    </w:p>
    <w:p w:rsidR="00B95DE6" w:rsidRPr="00A13DB3" w:rsidRDefault="00B95DE6" w:rsidP="00A13DB3">
      <w:pPr>
        <w:autoSpaceDE w:val="0"/>
        <w:autoSpaceDN w:val="0"/>
        <w:adjustRightInd w:val="0"/>
        <w:spacing w:after="0" w:line="240" w:lineRule="auto"/>
        <w:rPr>
          <w:rFonts w:ascii="Calibri" w:hAnsi="Calibri" w:cs="Calibri"/>
          <w:color w:val="000000"/>
          <w:sz w:val="23"/>
          <w:szCs w:val="23"/>
        </w:rPr>
      </w:pP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 Children need firm discipline or they will get out of control. Agree or Disagree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p>
    <w:p w:rsid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Explain: </w:t>
      </w:r>
    </w:p>
    <w:p w:rsidR="00B95DE6" w:rsidRDefault="00B95DE6" w:rsidP="00A13DB3">
      <w:pPr>
        <w:autoSpaceDE w:val="0"/>
        <w:autoSpaceDN w:val="0"/>
        <w:adjustRightInd w:val="0"/>
        <w:spacing w:after="0" w:line="240" w:lineRule="auto"/>
        <w:rPr>
          <w:rFonts w:ascii="Calibri" w:hAnsi="Calibri" w:cs="Calibri"/>
          <w:color w:val="000000"/>
          <w:sz w:val="23"/>
          <w:szCs w:val="23"/>
        </w:rPr>
      </w:pPr>
    </w:p>
    <w:p w:rsidR="00B95DE6" w:rsidRDefault="00B95DE6" w:rsidP="00A13DB3">
      <w:pPr>
        <w:autoSpaceDE w:val="0"/>
        <w:autoSpaceDN w:val="0"/>
        <w:adjustRightInd w:val="0"/>
        <w:spacing w:after="0" w:line="240" w:lineRule="auto"/>
        <w:rPr>
          <w:rFonts w:ascii="Calibri" w:hAnsi="Calibri" w:cs="Calibri"/>
          <w:color w:val="000000"/>
          <w:sz w:val="23"/>
          <w:szCs w:val="23"/>
        </w:rPr>
      </w:pPr>
    </w:p>
    <w:p w:rsidR="00B95DE6" w:rsidRPr="00A13DB3" w:rsidRDefault="00B95DE6" w:rsidP="00A13DB3">
      <w:pPr>
        <w:autoSpaceDE w:val="0"/>
        <w:autoSpaceDN w:val="0"/>
        <w:adjustRightInd w:val="0"/>
        <w:spacing w:after="0" w:line="240" w:lineRule="auto"/>
        <w:rPr>
          <w:rFonts w:ascii="Calibri" w:hAnsi="Calibri" w:cs="Calibri"/>
          <w:color w:val="000000"/>
          <w:sz w:val="23"/>
          <w:szCs w:val="23"/>
        </w:rPr>
      </w:pP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r w:rsidRPr="00A13DB3">
        <w:rPr>
          <w:rFonts w:ascii="Calibri" w:hAnsi="Calibri" w:cs="Calibri"/>
          <w:color w:val="000000"/>
          <w:sz w:val="23"/>
          <w:szCs w:val="23"/>
        </w:rPr>
        <w:t xml:space="preserve">• Children should be seen, not heard. Agree or Disagree </w:t>
      </w:r>
    </w:p>
    <w:p w:rsidR="00A13DB3" w:rsidRPr="00A13DB3" w:rsidRDefault="00A13DB3" w:rsidP="00A13DB3">
      <w:pPr>
        <w:autoSpaceDE w:val="0"/>
        <w:autoSpaceDN w:val="0"/>
        <w:adjustRightInd w:val="0"/>
        <w:spacing w:after="0" w:line="240" w:lineRule="auto"/>
        <w:rPr>
          <w:rFonts w:ascii="Calibri" w:hAnsi="Calibri" w:cs="Calibri"/>
          <w:color w:val="000000"/>
          <w:sz w:val="23"/>
          <w:szCs w:val="23"/>
        </w:rPr>
      </w:pPr>
    </w:p>
    <w:p w:rsidR="00A13DB3" w:rsidRDefault="00A13DB3" w:rsidP="00A13DB3">
      <w:pPr>
        <w:spacing w:after="0"/>
        <w:rPr>
          <w:rFonts w:ascii="Calibri" w:hAnsi="Calibri" w:cs="Calibri"/>
          <w:color w:val="000000"/>
          <w:sz w:val="23"/>
          <w:szCs w:val="23"/>
        </w:rPr>
      </w:pPr>
      <w:r w:rsidRPr="00A13DB3">
        <w:rPr>
          <w:rFonts w:ascii="Calibri" w:hAnsi="Calibri" w:cs="Calibri"/>
          <w:color w:val="000000"/>
          <w:sz w:val="23"/>
          <w:szCs w:val="23"/>
        </w:rPr>
        <w:t>Explain:</w:t>
      </w: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p>
    <w:p w:rsidR="00B95DE6" w:rsidRDefault="00B95DE6" w:rsidP="00A13DB3">
      <w:pPr>
        <w:spacing w:after="0"/>
        <w:rPr>
          <w:rFonts w:ascii="Calibri" w:hAnsi="Calibri" w:cs="Calibri"/>
          <w:color w:val="000000"/>
          <w:sz w:val="23"/>
          <w:szCs w:val="23"/>
        </w:rPr>
      </w:pPr>
      <w:r>
        <w:rPr>
          <w:rFonts w:ascii="Calibri" w:hAnsi="Calibri" w:cs="Calibri"/>
          <w:color w:val="000000"/>
          <w:sz w:val="23"/>
          <w:szCs w:val="23"/>
        </w:rPr>
        <w:lastRenderedPageBreak/>
        <w:t>Learning Plan 3</w:t>
      </w:r>
    </w:p>
    <w:p w:rsidR="00B95DE6" w:rsidRDefault="00B95DE6" w:rsidP="00B95DE6">
      <w:pPr>
        <w:autoSpaceDE w:val="0"/>
        <w:autoSpaceDN w:val="0"/>
        <w:adjustRightInd w:val="0"/>
        <w:spacing w:after="0" w:line="240" w:lineRule="auto"/>
        <w:rPr>
          <w:rFonts w:ascii="Calibri" w:hAnsi="Calibri" w:cs="Calibri"/>
          <w:b/>
          <w:bCs/>
          <w:color w:val="000000"/>
          <w:sz w:val="23"/>
          <w:szCs w:val="23"/>
        </w:rPr>
      </w:pPr>
      <w:r w:rsidRPr="00B95DE6">
        <w:rPr>
          <w:rFonts w:ascii="Calibri" w:hAnsi="Calibri" w:cs="Calibri"/>
          <w:b/>
          <w:bCs/>
          <w:color w:val="000000"/>
          <w:sz w:val="23"/>
          <w:szCs w:val="23"/>
        </w:rPr>
        <w:t>Assignment</w:t>
      </w:r>
      <w:r>
        <w:rPr>
          <w:rFonts w:ascii="Calibri" w:hAnsi="Calibri" w:cs="Calibri"/>
          <w:b/>
          <w:bCs/>
          <w:color w:val="000000"/>
          <w:sz w:val="23"/>
          <w:szCs w:val="23"/>
        </w:rPr>
        <w:t xml:space="preserve"> 7:</w:t>
      </w:r>
      <w:r w:rsidRPr="00B95DE6">
        <w:rPr>
          <w:rFonts w:ascii="Calibri" w:hAnsi="Calibri" w:cs="Calibri"/>
          <w:b/>
          <w:bCs/>
          <w:color w:val="000000"/>
          <w:sz w:val="23"/>
          <w:szCs w:val="23"/>
        </w:rPr>
        <w:t xml:space="preserve"> - Reframing </w:t>
      </w:r>
    </w:p>
    <w:p w:rsidR="00B95DE6" w:rsidRDefault="00B95DE6" w:rsidP="00B95DE6">
      <w:p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Instructions: Rewrite the following statements using positive guidance principles.</w:t>
      </w:r>
    </w:p>
    <w:p w:rsidR="00B95DE6" w:rsidRDefault="00B95DE6" w:rsidP="00B95DE6">
      <w:pPr>
        <w:autoSpaceDE w:val="0"/>
        <w:autoSpaceDN w:val="0"/>
        <w:adjustRightInd w:val="0"/>
        <w:spacing w:after="0" w:line="240" w:lineRule="auto"/>
        <w:rPr>
          <w:rFonts w:ascii="Calibri" w:hAnsi="Calibri" w:cs="Calibri"/>
          <w:bCs/>
          <w:color w:val="000000"/>
          <w:sz w:val="23"/>
          <w:szCs w:val="23"/>
        </w:rPr>
      </w:pPr>
    </w:p>
    <w:tbl>
      <w:tblPr>
        <w:tblStyle w:val="TableGrid"/>
        <w:tblW w:w="0" w:type="auto"/>
        <w:tblLook w:val="04A0" w:firstRow="1" w:lastRow="0" w:firstColumn="1" w:lastColumn="0" w:noHBand="0" w:noVBand="1"/>
      </w:tblPr>
      <w:tblGrid>
        <w:gridCol w:w="4884"/>
        <w:gridCol w:w="4692"/>
      </w:tblGrid>
      <w:tr w:rsidR="00B95DE6" w:rsidTr="00B95DE6">
        <w:tc>
          <w:tcPr>
            <w:tcW w:w="4788" w:type="dxa"/>
          </w:tcPr>
          <w:p w:rsidR="00B95DE6" w:rsidRPr="00B95DE6" w:rsidRDefault="00B95DE6" w:rsidP="00B95DE6">
            <w:pPr>
              <w:pStyle w:val="Default"/>
              <w:rPr>
                <w:sz w:val="28"/>
                <w:szCs w:val="28"/>
              </w:rPr>
            </w:pPr>
            <w:r>
              <w:rPr>
                <w:b/>
                <w:bCs/>
                <w:sz w:val="28"/>
                <w:szCs w:val="28"/>
              </w:rPr>
              <w:t xml:space="preserve">Statement: </w:t>
            </w:r>
          </w:p>
        </w:tc>
        <w:tc>
          <w:tcPr>
            <w:tcW w:w="4788" w:type="dxa"/>
          </w:tcPr>
          <w:p w:rsidR="00B95DE6" w:rsidRPr="00B95DE6" w:rsidRDefault="00B95DE6" w:rsidP="00B95DE6">
            <w:pPr>
              <w:pStyle w:val="Default"/>
              <w:rPr>
                <w:sz w:val="28"/>
                <w:szCs w:val="28"/>
              </w:rPr>
            </w:pPr>
            <w:r>
              <w:rPr>
                <w:b/>
                <w:bCs/>
                <w:sz w:val="28"/>
                <w:szCs w:val="28"/>
              </w:rPr>
              <w:t xml:space="preserve">Reframe using Positive Guidance </w:t>
            </w:r>
          </w:p>
        </w:tc>
      </w:tr>
      <w:tr w:rsidR="00B95DE6" w:rsidTr="00B95DE6">
        <w:tc>
          <w:tcPr>
            <w:tcW w:w="4788" w:type="dxa"/>
          </w:tcPr>
          <w:tbl>
            <w:tblPr>
              <w:tblW w:w="0" w:type="auto"/>
              <w:tblBorders>
                <w:top w:val="nil"/>
                <w:left w:val="nil"/>
                <w:bottom w:val="nil"/>
                <w:right w:val="nil"/>
              </w:tblBorders>
              <w:tblLook w:val="0000" w:firstRow="0" w:lastRow="0" w:firstColumn="0" w:lastColumn="0" w:noHBand="0" w:noVBand="0"/>
            </w:tblPr>
            <w:tblGrid>
              <w:gridCol w:w="3518"/>
              <w:gridCol w:w="222"/>
            </w:tblGrid>
            <w:tr w:rsidR="00B95DE6" w:rsidRPr="00B95DE6">
              <w:trPr>
                <w:trHeight w:val="161"/>
              </w:trPr>
              <w:tc>
                <w:tcPr>
                  <w:tcW w:w="0" w:type="auto"/>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r w:rsidRPr="00B95DE6">
                    <w:rPr>
                      <w:rFonts w:ascii="Calibri" w:hAnsi="Calibri" w:cs="Calibri"/>
                      <w:color w:val="000000"/>
                      <w:sz w:val="23"/>
                      <w:szCs w:val="23"/>
                    </w:rPr>
                    <w:t xml:space="preserve">Don’t drag your sweater in the dirt. </w:t>
                  </w:r>
                </w:p>
              </w:tc>
              <w:tc>
                <w:tcPr>
                  <w:tcW w:w="0" w:type="auto"/>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p>
              </w:tc>
            </w:tr>
          </w:tbl>
          <w:p w:rsidR="00B95DE6" w:rsidRDefault="00B95DE6" w:rsidP="00B95DE6">
            <w:pPr>
              <w:autoSpaceDE w:val="0"/>
              <w:autoSpaceDN w:val="0"/>
              <w:adjustRightInd w:val="0"/>
              <w:rPr>
                <w:rFonts w:ascii="Calibri" w:hAnsi="Calibri" w:cs="Calibri"/>
                <w:bCs/>
                <w:color w:val="000000"/>
                <w:sz w:val="23"/>
                <w:szCs w:val="23"/>
              </w:rPr>
            </w:pPr>
          </w:p>
        </w:tc>
        <w:tc>
          <w:tcPr>
            <w:tcW w:w="4788" w:type="dxa"/>
          </w:tcPr>
          <w:p w:rsidR="00B95DE6" w:rsidRDefault="00B95DE6" w:rsidP="00B95DE6">
            <w:pPr>
              <w:autoSpaceDE w:val="0"/>
              <w:autoSpaceDN w:val="0"/>
              <w:adjustRightInd w:val="0"/>
              <w:rPr>
                <w:rFonts w:ascii="Calibri" w:hAnsi="Calibri" w:cs="Calibri"/>
                <w:color w:val="000000"/>
                <w:sz w:val="23"/>
                <w:szCs w:val="23"/>
              </w:rPr>
            </w:pPr>
            <w:r w:rsidRPr="00B95DE6">
              <w:rPr>
                <w:rFonts w:ascii="Calibri" w:hAnsi="Calibri" w:cs="Calibri"/>
                <w:color w:val="000000"/>
                <w:sz w:val="23"/>
                <w:szCs w:val="23"/>
              </w:rPr>
              <w:t>Hold your sweater higher, so it stays clean.</w:t>
            </w:r>
          </w:p>
          <w:p w:rsidR="00B95DE6" w:rsidRDefault="00B95DE6" w:rsidP="00B95DE6">
            <w:pPr>
              <w:autoSpaceDE w:val="0"/>
              <w:autoSpaceDN w:val="0"/>
              <w:adjustRightInd w:val="0"/>
              <w:rPr>
                <w:rFonts w:ascii="Calibri" w:hAnsi="Calibri" w:cs="Calibri"/>
                <w:bCs/>
                <w:color w:val="000000"/>
                <w:sz w:val="23"/>
                <w:szCs w:val="23"/>
              </w:rPr>
            </w:pPr>
          </w:p>
        </w:tc>
      </w:tr>
      <w:tr w:rsidR="00B95DE6" w:rsidTr="00226812">
        <w:trPr>
          <w:trHeight w:val="881"/>
        </w:trPr>
        <w:tc>
          <w:tcPr>
            <w:tcW w:w="4788" w:type="dxa"/>
          </w:tcPr>
          <w:tbl>
            <w:tblPr>
              <w:tblW w:w="4668" w:type="dxa"/>
              <w:tblBorders>
                <w:top w:val="nil"/>
                <w:left w:val="nil"/>
                <w:bottom w:val="nil"/>
                <w:right w:val="nil"/>
              </w:tblBorders>
              <w:tblLook w:val="0000" w:firstRow="0" w:lastRow="0" w:firstColumn="0" w:lastColumn="0" w:noHBand="0" w:noVBand="0"/>
            </w:tblPr>
            <w:tblGrid>
              <w:gridCol w:w="4668"/>
            </w:tblGrid>
            <w:tr w:rsidR="00B95DE6" w:rsidRPr="00B95DE6" w:rsidTr="00226812">
              <w:trPr>
                <w:trHeight w:val="149"/>
              </w:trPr>
              <w:tc>
                <w:tcPr>
                  <w:tcW w:w="0" w:type="auto"/>
                </w:tcPr>
                <w:p w:rsidR="00B95DE6" w:rsidRPr="00B95DE6" w:rsidRDefault="00226812" w:rsidP="00B95DE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Don’t scream!</w:t>
                  </w:r>
                </w:p>
              </w:tc>
            </w:tr>
            <w:tr w:rsidR="00B95DE6" w:rsidRPr="00B95DE6" w:rsidTr="00226812">
              <w:trPr>
                <w:trHeight w:val="149"/>
              </w:trPr>
              <w:tc>
                <w:tcPr>
                  <w:tcW w:w="0" w:type="auto"/>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p>
              </w:tc>
            </w:tr>
            <w:tr w:rsidR="00B95DE6" w:rsidRPr="00B95DE6" w:rsidTr="00226812">
              <w:trPr>
                <w:trHeight w:val="149"/>
              </w:trPr>
              <w:tc>
                <w:tcPr>
                  <w:tcW w:w="0" w:type="auto"/>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p>
              </w:tc>
            </w:tr>
          </w:tbl>
          <w:p w:rsidR="00B95DE6" w:rsidRDefault="00B95DE6" w:rsidP="00B95DE6">
            <w:pPr>
              <w:autoSpaceDE w:val="0"/>
              <w:autoSpaceDN w:val="0"/>
              <w:adjustRightInd w:val="0"/>
              <w:rPr>
                <w:rFonts w:ascii="Calibri" w:hAnsi="Calibri" w:cs="Calibri"/>
                <w:bCs/>
                <w:color w:val="000000"/>
                <w:sz w:val="23"/>
                <w:szCs w:val="23"/>
              </w:rPr>
            </w:pPr>
          </w:p>
        </w:tc>
        <w:tc>
          <w:tcPr>
            <w:tcW w:w="4788" w:type="dxa"/>
          </w:tcPr>
          <w:p w:rsidR="00B95DE6" w:rsidRDefault="00B95DE6" w:rsidP="00B95DE6">
            <w:pPr>
              <w:autoSpaceDE w:val="0"/>
              <w:autoSpaceDN w:val="0"/>
              <w:adjustRightInd w:val="0"/>
              <w:rPr>
                <w:rFonts w:ascii="Calibri" w:hAnsi="Calibri" w:cs="Calibri"/>
                <w:bCs/>
                <w:color w:val="000000"/>
                <w:sz w:val="23"/>
                <w:szCs w:val="23"/>
              </w:rPr>
            </w:pPr>
          </w:p>
        </w:tc>
      </w:tr>
      <w:tr w:rsidR="00B95DE6" w:rsidTr="00B95DE6">
        <w:tc>
          <w:tcPr>
            <w:tcW w:w="4788" w:type="dxa"/>
          </w:tcPr>
          <w:p w:rsidR="00B95DE6" w:rsidRDefault="00B95DE6" w:rsidP="00B95DE6">
            <w:pPr>
              <w:autoSpaceDE w:val="0"/>
              <w:autoSpaceDN w:val="0"/>
              <w:adjustRightInd w:val="0"/>
              <w:rPr>
                <w:rFonts w:ascii="Calibri" w:hAnsi="Calibri" w:cs="Calibri"/>
                <w:color w:val="000000"/>
                <w:sz w:val="23"/>
                <w:szCs w:val="23"/>
              </w:rPr>
            </w:pPr>
            <w:r w:rsidRPr="00B95DE6">
              <w:rPr>
                <w:rFonts w:ascii="Calibri" w:hAnsi="Calibri" w:cs="Calibri"/>
                <w:color w:val="000000"/>
                <w:sz w:val="23"/>
                <w:szCs w:val="23"/>
              </w:rPr>
              <w:t>Don’t spill the milk.</w:t>
            </w:r>
          </w:p>
          <w:p w:rsidR="00B95DE6" w:rsidRDefault="00B95DE6" w:rsidP="00B95DE6">
            <w:pPr>
              <w:autoSpaceDE w:val="0"/>
              <w:autoSpaceDN w:val="0"/>
              <w:adjustRightInd w:val="0"/>
              <w:rPr>
                <w:rFonts w:ascii="Calibri" w:hAnsi="Calibri" w:cs="Calibri"/>
                <w:color w:val="000000"/>
                <w:sz w:val="23"/>
                <w:szCs w:val="23"/>
              </w:rPr>
            </w:pPr>
          </w:p>
          <w:p w:rsidR="00B95DE6" w:rsidRDefault="00B95DE6" w:rsidP="00B95DE6">
            <w:pPr>
              <w:autoSpaceDE w:val="0"/>
              <w:autoSpaceDN w:val="0"/>
              <w:adjustRightInd w:val="0"/>
              <w:rPr>
                <w:rFonts w:ascii="Calibri" w:hAnsi="Calibri" w:cs="Calibri"/>
                <w:bCs/>
                <w:color w:val="000000"/>
                <w:sz w:val="23"/>
                <w:szCs w:val="23"/>
              </w:rPr>
            </w:pPr>
          </w:p>
        </w:tc>
        <w:tc>
          <w:tcPr>
            <w:tcW w:w="4788" w:type="dxa"/>
          </w:tcPr>
          <w:p w:rsidR="00B95DE6" w:rsidRDefault="00B95DE6" w:rsidP="00B95DE6">
            <w:pPr>
              <w:autoSpaceDE w:val="0"/>
              <w:autoSpaceDN w:val="0"/>
              <w:adjustRightInd w:val="0"/>
              <w:rPr>
                <w:rFonts w:ascii="Calibri" w:hAnsi="Calibri" w:cs="Calibri"/>
                <w:bCs/>
                <w:color w:val="000000"/>
                <w:sz w:val="23"/>
                <w:szCs w:val="23"/>
              </w:rPr>
            </w:pPr>
          </w:p>
        </w:tc>
      </w:tr>
      <w:tr w:rsidR="00B95DE6" w:rsidTr="00B95DE6">
        <w:tc>
          <w:tcPr>
            <w:tcW w:w="4788" w:type="dxa"/>
          </w:tcPr>
          <w:p w:rsidR="00B95DE6" w:rsidRDefault="00B95DE6" w:rsidP="00B95DE6">
            <w:pPr>
              <w:autoSpaceDE w:val="0"/>
              <w:autoSpaceDN w:val="0"/>
              <w:adjustRightInd w:val="0"/>
              <w:rPr>
                <w:rFonts w:ascii="Calibri" w:hAnsi="Calibri" w:cs="Calibri"/>
                <w:color w:val="000000"/>
                <w:sz w:val="23"/>
                <w:szCs w:val="23"/>
              </w:rPr>
            </w:pPr>
            <w:r w:rsidRPr="00B95DE6">
              <w:rPr>
                <w:rFonts w:ascii="Calibri" w:hAnsi="Calibri" w:cs="Calibri"/>
                <w:color w:val="000000"/>
                <w:sz w:val="23"/>
                <w:szCs w:val="23"/>
              </w:rPr>
              <w:t>Stop running!</w:t>
            </w:r>
          </w:p>
          <w:p w:rsidR="00B95DE6" w:rsidRDefault="00B95DE6" w:rsidP="00B95DE6">
            <w:pPr>
              <w:autoSpaceDE w:val="0"/>
              <w:autoSpaceDN w:val="0"/>
              <w:adjustRightInd w:val="0"/>
              <w:rPr>
                <w:rFonts w:ascii="Calibri" w:hAnsi="Calibri" w:cs="Calibri"/>
                <w:color w:val="000000"/>
                <w:sz w:val="23"/>
                <w:szCs w:val="23"/>
              </w:rPr>
            </w:pPr>
          </w:p>
          <w:p w:rsidR="00B95DE6" w:rsidRDefault="00B95DE6" w:rsidP="00B95DE6">
            <w:pPr>
              <w:autoSpaceDE w:val="0"/>
              <w:autoSpaceDN w:val="0"/>
              <w:adjustRightInd w:val="0"/>
              <w:rPr>
                <w:rFonts w:ascii="Calibri" w:hAnsi="Calibri" w:cs="Calibri"/>
                <w:bCs/>
                <w:color w:val="000000"/>
                <w:sz w:val="23"/>
                <w:szCs w:val="23"/>
              </w:rPr>
            </w:pPr>
          </w:p>
        </w:tc>
        <w:tc>
          <w:tcPr>
            <w:tcW w:w="4788" w:type="dxa"/>
          </w:tcPr>
          <w:p w:rsidR="00B95DE6" w:rsidRDefault="00B95DE6" w:rsidP="00B95DE6">
            <w:pPr>
              <w:autoSpaceDE w:val="0"/>
              <w:autoSpaceDN w:val="0"/>
              <w:adjustRightInd w:val="0"/>
              <w:rPr>
                <w:rFonts w:ascii="Calibri" w:hAnsi="Calibri" w:cs="Calibri"/>
                <w:bCs/>
                <w:color w:val="000000"/>
                <w:sz w:val="23"/>
                <w:szCs w:val="23"/>
              </w:rPr>
            </w:pPr>
          </w:p>
        </w:tc>
      </w:tr>
      <w:tr w:rsidR="00B95DE6" w:rsidTr="00B95DE6">
        <w:tc>
          <w:tcPr>
            <w:tcW w:w="4788" w:type="dxa"/>
          </w:tcPr>
          <w:p w:rsidR="00B95DE6" w:rsidRDefault="00B95DE6" w:rsidP="00B95DE6">
            <w:pPr>
              <w:autoSpaceDE w:val="0"/>
              <w:autoSpaceDN w:val="0"/>
              <w:adjustRightInd w:val="0"/>
              <w:rPr>
                <w:rFonts w:ascii="Calibri" w:hAnsi="Calibri" w:cs="Calibri"/>
                <w:color w:val="000000"/>
                <w:sz w:val="23"/>
                <w:szCs w:val="23"/>
              </w:rPr>
            </w:pPr>
            <w:r w:rsidRPr="00B95DE6">
              <w:rPr>
                <w:rFonts w:ascii="Calibri" w:hAnsi="Calibri" w:cs="Calibri"/>
                <w:color w:val="000000"/>
                <w:sz w:val="23"/>
                <w:szCs w:val="23"/>
              </w:rPr>
              <w:t>You are talking too loud.</w:t>
            </w:r>
          </w:p>
          <w:p w:rsidR="00B95DE6" w:rsidRDefault="00B95DE6" w:rsidP="00B95DE6">
            <w:pPr>
              <w:autoSpaceDE w:val="0"/>
              <w:autoSpaceDN w:val="0"/>
              <w:adjustRightInd w:val="0"/>
              <w:rPr>
                <w:rFonts w:ascii="Calibri" w:hAnsi="Calibri" w:cs="Calibri"/>
                <w:color w:val="000000"/>
                <w:sz w:val="23"/>
                <w:szCs w:val="23"/>
              </w:rPr>
            </w:pPr>
          </w:p>
          <w:p w:rsidR="00B95DE6" w:rsidRDefault="00B95DE6" w:rsidP="00B95DE6">
            <w:pPr>
              <w:autoSpaceDE w:val="0"/>
              <w:autoSpaceDN w:val="0"/>
              <w:adjustRightInd w:val="0"/>
              <w:rPr>
                <w:rFonts w:ascii="Calibri" w:hAnsi="Calibri" w:cs="Calibri"/>
                <w:bCs/>
                <w:color w:val="000000"/>
                <w:sz w:val="23"/>
                <w:szCs w:val="23"/>
              </w:rPr>
            </w:pPr>
          </w:p>
        </w:tc>
        <w:tc>
          <w:tcPr>
            <w:tcW w:w="4788" w:type="dxa"/>
          </w:tcPr>
          <w:p w:rsidR="00B95DE6" w:rsidRDefault="00B95DE6" w:rsidP="00B95DE6">
            <w:pPr>
              <w:autoSpaceDE w:val="0"/>
              <w:autoSpaceDN w:val="0"/>
              <w:adjustRightInd w:val="0"/>
              <w:rPr>
                <w:rFonts w:ascii="Calibri" w:hAnsi="Calibri" w:cs="Calibri"/>
                <w:bCs/>
                <w:color w:val="000000"/>
                <w:sz w:val="23"/>
                <w:szCs w:val="23"/>
              </w:rPr>
            </w:pPr>
          </w:p>
        </w:tc>
      </w:tr>
      <w:tr w:rsidR="00B95DE6" w:rsidTr="00B95DE6">
        <w:tc>
          <w:tcPr>
            <w:tcW w:w="4788" w:type="dxa"/>
          </w:tcPr>
          <w:tbl>
            <w:tblPr>
              <w:tblW w:w="0" w:type="auto"/>
              <w:tblBorders>
                <w:top w:val="nil"/>
                <w:left w:val="nil"/>
                <w:bottom w:val="nil"/>
                <w:right w:val="nil"/>
              </w:tblBorders>
              <w:tblLook w:val="0000" w:firstRow="0" w:lastRow="0" w:firstColumn="0" w:lastColumn="0" w:noHBand="0" w:noVBand="0"/>
            </w:tblPr>
            <w:tblGrid>
              <w:gridCol w:w="3763"/>
            </w:tblGrid>
            <w:tr w:rsidR="00B95DE6" w:rsidRPr="00B95DE6" w:rsidTr="007D0235">
              <w:trPr>
                <w:trHeight w:val="160"/>
              </w:trPr>
              <w:tc>
                <w:tcPr>
                  <w:tcW w:w="0" w:type="auto"/>
                </w:tcPr>
                <w:p w:rsidR="00B95DE6" w:rsidRPr="00B95DE6" w:rsidRDefault="00B95DE6" w:rsidP="007D0235">
                  <w:pPr>
                    <w:autoSpaceDE w:val="0"/>
                    <w:autoSpaceDN w:val="0"/>
                    <w:adjustRightInd w:val="0"/>
                    <w:spacing w:after="0" w:line="240" w:lineRule="auto"/>
                    <w:rPr>
                      <w:rFonts w:ascii="Calibri" w:hAnsi="Calibri" w:cs="Calibri"/>
                      <w:color w:val="000000"/>
                      <w:sz w:val="23"/>
                      <w:szCs w:val="23"/>
                    </w:rPr>
                  </w:pPr>
                  <w:r w:rsidRPr="00B95DE6">
                    <w:rPr>
                      <w:rFonts w:ascii="Calibri" w:hAnsi="Calibri" w:cs="Calibri"/>
                      <w:color w:val="000000"/>
                      <w:sz w:val="23"/>
                      <w:szCs w:val="23"/>
                    </w:rPr>
                    <w:t xml:space="preserve">Stop wiping your nose on your sleeve. </w:t>
                  </w:r>
                </w:p>
              </w:tc>
            </w:tr>
            <w:tr w:rsidR="00B95DE6" w:rsidRPr="00B95DE6" w:rsidTr="007D0235">
              <w:trPr>
                <w:trHeight w:val="160"/>
              </w:trPr>
              <w:tc>
                <w:tcPr>
                  <w:tcW w:w="0" w:type="auto"/>
                </w:tcPr>
                <w:p w:rsidR="00B95DE6" w:rsidRDefault="00B95DE6" w:rsidP="007D0235">
                  <w:pPr>
                    <w:autoSpaceDE w:val="0"/>
                    <w:autoSpaceDN w:val="0"/>
                    <w:adjustRightInd w:val="0"/>
                    <w:spacing w:after="0" w:line="240" w:lineRule="auto"/>
                    <w:rPr>
                      <w:rFonts w:ascii="Calibri" w:hAnsi="Calibri" w:cs="Calibri"/>
                      <w:color w:val="000000"/>
                      <w:sz w:val="23"/>
                      <w:szCs w:val="23"/>
                    </w:rPr>
                  </w:pPr>
                </w:p>
                <w:p w:rsidR="00B95DE6" w:rsidRPr="00B95DE6" w:rsidRDefault="00B95DE6" w:rsidP="007D0235">
                  <w:pPr>
                    <w:autoSpaceDE w:val="0"/>
                    <w:autoSpaceDN w:val="0"/>
                    <w:adjustRightInd w:val="0"/>
                    <w:spacing w:after="0" w:line="240" w:lineRule="auto"/>
                    <w:rPr>
                      <w:rFonts w:ascii="Calibri" w:hAnsi="Calibri" w:cs="Calibri"/>
                      <w:color w:val="000000"/>
                      <w:sz w:val="23"/>
                      <w:szCs w:val="23"/>
                    </w:rPr>
                  </w:pPr>
                </w:p>
              </w:tc>
            </w:tr>
          </w:tbl>
          <w:p w:rsidR="00B95DE6" w:rsidRDefault="00B95DE6" w:rsidP="00B95DE6">
            <w:pPr>
              <w:autoSpaceDE w:val="0"/>
              <w:autoSpaceDN w:val="0"/>
              <w:adjustRightInd w:val="0"/>
              <w:rPr>
                <w:rFonts w:ascii="Calibri" w:hAnsi="Calibri" w:cs="Calibri"/>
                <w:bCs/>
                <w:color w:val="000000"/>
                <w:sz w:val="23"/>
                <w:szCs w:val="23"/>
              </w:rPr>
            </w:pPr>
          </w:p>
        </w:tc>
        <w:tc>
          <w:tcPr>
            <w:tcW w:w="4788" w:type="dxa"/>
          </w:tcPr>
          <w:p w:rsidR="00B95DE6" w:rsidRDefault="00B95DE6" w:rsidP="00B95DE6">
            <w:pPr>
              <w:autoSpaceDE w:val="0"/>
              <w:autoSpaceDN w:val="0"/>
              <w:adjustRightInd w:val="0"/>
              <w:rPr>
                <w:rFonts w:ascii="Calibri" w:hAnsi="Calibri" w:cs="Calibri"/>
                <w:bCs/>
                <w:color w:val="000000"/>
                <w:sz w:val="23"/>
                <w:szCs w:val="23"/>
              </w:rPr>
            </w:pPr>
          </w:p>
        </w:tc>
      </w:tr>
      <w:tr w:rsidR="00B95DE6" w:rsidTr="00B95DE6">
        <w:tc>
          <w:tcPr>
            <w:tcW w:w="4788" w:type="dxa"/>
          </w:tcPr>
          <w:p w:rsidR="00B95DE6" w:rsidRDefault="00B95DE6" w:rsidP="00B95DE6">
            <w:pPr>
              <w:autoSpaceDE w:val="0"/>
              <w:autoSpaceDN w:val="0"/>
              <w:adjustRightInd w:val="0"/>
              <w:rPr>
                <w:rFonts w:ascii="Calibri" w:hAnsi="Calibri" w:cs="Calibri"/>
                <w:color w:val="000000"/>
                <w:sz w:val="23"/>
                <w:szCs w:val="23"/>
              </w:rPr>
            </w:pPr>
            <w:r w:rsidRPr="00B95DE6">
              <w:rPr>
                <w:rFonts w:ascii="Calibri" w:hAnsi="Calibri" w:cs="Calibri"/>
                <w:color w:val="000000"/>
                <w:sz w:val="23"/>
                <w:szCs w:val="23"/>
              </w:rPr>
              <w:t>Don’t get paint all over your clothes</w:t>
            </w:r>
            <w:r>
              <w:rPr>
                <w:rFonts w:ascii="Calibri" w:hAnsi="Calibri" w:cs="Calibri"/>
                <w:color w:val="000000"/>
                <w:sz w:val="23"/>
                <w:szCs w:val="23"/>
              </w:rPr>
              <w:t>.</w:t>
            </w:r>
          </w:p>
          <w:p w:rsidR="00B95DE6" w:rsidRDefault="00B95DE6" w:rsidP="00B95DE6">
            <w:pPr>
              <w:autoSpaceDE w:val="0"/>
              <w:autoSpaceDN w:val="0"/>
              <w:adjustRightInd w:val="0"/>
              <w:rPr>
                <w:rFonts w:ascii="Calibri" w:hAnsi="Calibri" w:cs="Calibri"/>
                <w:color w:val="000000"/>
                <w:sz w:val="23"/>
                <w:szCs w:val="23"/>
              </w:rPr>
            </w:pPr>
          </w:p>
          <w:p w:rsidR="00B95DE6" w:rsidRDefault="00B95DE6" w:rsidP="00B95DE6">
            <w:pPr>
              <w:autoSpaceDE w:val="0"/>
              <w:autoSpaceDN w:val="0"/>
              <w:adjustRightInd w:val="0"/>
              <w:rPr>
                <w:rFonts w:ascii="Calibri" w:hAnsi="Calibri" w:cs="Calibri"/>
                <w:bCs/>
                <w:color w:val="000000"/>
                <w:sz w:val="23"/>
                <w:szCs w:val="23"/>
              </w:rPr>
            </w:pPr>
          </w:p>
        </w:tc>
        <w:tc>
          <w:tcPr>
            <w:tcW w:w="4788" w:type="dxa"/>
          </w:tcPr>
          <w:p w:rsidR="00B95DE6" w:rsidRDefault="00B95DE6" w:rsidP="00B95DE6">
            <w:pPr>
              <w:autoSpaceDE w:val="0"/>
              <w:autoSpaceDN w:val="0"/>
              <w:adjustRightInd w:val="0"/>
              <w:rPr>
                <w:rFonts w:ascii="Calibri" w:hAnsi="Calibri" w:cs="Calibri"/>
                <w:bCs/>
                <w:color w:val="000000"/>
                <w:sz w:val="23"/>
                <w:szCs w:val="23"/>
              </w:rPr>
            </w:pPr>
          </w:p>
        </w:tc>
      </w:tr>
    </w:tbl>
    <w:p w:rsidR="00B95DE6" w:rsidRPr="00B95DE6" w:rsidRDefault="00B95DE6" w:rsidP="00B95DE6">
      <w:pPr>
        <w:autoSpaceDE w:val="0"/>
        <w:autoSpaceDN w:val="0"/>
        <w:adjustRightInd w:val="0"/>
        <w:spacing w:after="0" w:line="240" w:lineRule="auto"/>
        <w:rPr>
          <w:rFonts w:ascii="Calibri" w:hAnsi="Calibri" w:cs="Calibri"/>
          <w:bCs/>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308"/>
        <w:gridCol w:w="5160"/>
      </w:tblGrid>
      <w:tr w:rsidR="00B95DE6" w:rsidRPr="00B95DE6" w:rsidTr="00B95DE6">
        <w:trPr>
          <w:trHeight w:val="194"/>
        </w:trPr>
        <w:tc>
          <w:tcPr>
            <w:tcW w:w="4308" w:type="dxa"/>
          </w:tcPr>
          <w:p w:rsidR="00B95DE6" w:rsidRPr="00B95DE6" w:rsidRDefault="00B95DE6" w:rsidP="00B95DE6">
            <w:pPr>
              <w:autoSpaceDE w:val="0"/>
              <w:autoSpaceDN w:val="0"/>
              <w:adjustRightInd w:val="0"/>
              <w:spacing w:after="0" w:line="240" w:lineRule="auto"/>
              <w:rPr>
                <w:rFonts w:ascii="Calibri" w:hAnsi="Calibri" w:cs="Calibri"/>
                <w:color w:val="000000"/>
                <w:sz w:val="28"/>
                <w:szCs w:val="28"/>
              </w:rPr>
            </w:pPr>
          </w:p>
        </w:tc>
        <w:tc>
          <w:tcPr>
            <w:tcW w:w="5160" w:type="dxa"/>
          </w:tcPr>
          <w:p w:rsidR="00B95DE6" w:rsidRPr="00B95DE6" w:rsidRDefault="00B95DE6" w:rsidP="00B95DE6">
            <w:pPr>
              <w:autoSpaceDE w:val="0"/>
              <w:autoSpaceDN w:val="0"/>
              <w:adjustRightInd w:val="0"/>
              <w:spacing w:after="0" w:line="240" w:lineRule="auto"/>
              <w:rPr>
                <w:rFonts w:ascii="Calibri" w:hAnsi="Calibri" w:cs="Calibri"/>
                <w:color w:val="000000"/>
                <w:sz w:val="28"/>
                <w:szCs w:val="28"/>
              </w:rPr>
            </w:pPr>
          </w:p>
        </w:tc>
      </w:tr>
      <w:tr w:rsidR="00B95DE6" w:rsidRPr="00B95DE6" w:rsidTr="00B95DE6">
        <w:trPr>
          <w:trHeight w:val="161"/>
        </w:trPr>
        <w:tc>
          <w:tcPr>
            <w:tcW w:w="4308" w:type="dxa"/>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p>
        </w:tc>
        <w:tc>
          <w:tcPr>
            <w:tcW w:w="5160" w:type="dxa"/>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p>
        </w:tc>
      </w:tr>
      <w:tr w:rsidR="00B95DE6" w:rsidRPr="00B95DE6" w:rsidTr="00B95DE6">
        <w:trPr>
          <w:trHeight w:val="160"/>
        </w:trPr>
        <w:tc>
          <w:tcPr>
            <w:tcW w:w="9468" w:type="dxa"/>
            <w:gridSpan w:val="2"/>
          </w:tcPr>
          <w:p w:rsidR="00B95DE6" w:rsidRDefault="00B95DE6"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p>
          <w:p w:rsidR="00226812" w:rsidRDefault="00226812" w:rsidP="00B95DE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Learning Plan 3</w:t>
            </w:r>
          </w:p>
          <w:p w:rsidR="00226812" w:rsidRDefault="00226812" w:rsidP="00226812">
            <w:pPr>
              <w:pStyle w:val="Default"/>
              <w:rPr>
                <w:sz w:val="23"/>
                <w:szCs w:val="23"/>
              </w:rPr>
            </w:pPr>
            <w:r>
              <w:rPr>
                <w:b/>
                <w:bCs/>
                <w:sz w:val="23"/>
                <w:szCs w:val="23"/>
              </w:rPr>
              <w:t>Assignment 8:</w:t>
            </w:r>
          </w:p>
          <w:p w:rsidR="00226812" w:rsidRDefault="00226812" w:rsidP="00226812">
            <w:pPr>
              <w:autoSpaceDE w:val="0"/>
              <w:autoSpaceDN w:val="0"/>
              <w:adjustRightInd w:val="0"/>
              <w:spacing w:after="0" w:line="240" w:lineRule="auto"/>
              <w:rPr>
                <w:sz w:val="23"/>
                <w:szCs w:val="23"/>
              </w:rPr>
            </w:pPr>
            <w:r>
              <w:rPr>
                <w:sz w:val="23"/>
                <w:szCs w:val="23"/>
              </w:rPr>
              <w:t>Instructions: Define the following in terms in the context of guiding young children.</w:t>
            </w:r>
          </w:p>
          <w:tbl>
            <w:tblPr>
              <w:tblStyle w:val="TableGrid"/>
              <w:tblW w:w="0" w:type="auto"/>
              <w:tblLayout w:type="fixed"/>
              <w:tblLook w:val="04A0" w:firstRow="1" w:lastRow="0" w:firstColumn="1" w:lastColumn="0" w:noHBand="0" w:noVBand="1"/>
            </w:tblPr>
            <w:tblGrid>
              <w:gridCol w:w="2155"/>
              <w:gridCol w:w="7082"/>
            </w:tblGrid>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Term</w:t>
                  </w:r>
                </w:p>
              </w:tc>
              <w:tc>
                <w:tcPr>
                  <w:tcW w:w="7082"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Defined in context of guiding young children.</w:t>
                  </w: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Rules</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Limits</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Positive reinforcement</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Discipline</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Guidance</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Punishment</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Consistency</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Active Listening</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Praise</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Signal</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Logical consequences</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Time out</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Substitution</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Redirection</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Ignoring</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Indirect guidance</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r w:rsidR="00226812" w:rsidTr="00226812">
              <w:tc>
                <w:tcPr>
                  <w:tcW w:w="2155" w:type="dxa"/>
                </w:tcPr>
                <w:p w:rsidR="00226812" w:rsidRDefault="00226812" w:rsidP="00226812">
                  <w:pPr>
                    <w:autoSpaceDE w:val="0"/>
                    <w:autoSpaceDN w:val="0"/>
                    <w:adjustRightInd w:val="0"/>
                    <w:rPr>
                      <w:rFonts w:ascii="Calibri" w:hAnsi="Calibri" w:cs="Calibri"/>
                      <w:color w:val="000000"/>
                      <w:sz w:val="23"/>
                      <w:szCs w:val="23"/>
                    </w:rPr>
                  </w:pPr>
                  <w:r>
                    <w:rPr>
                      <w:rFonts w:ascii="Calibri" w:hAnsi="Calibri" w:cs="Calibri"/>
                      <w:color w:val="000000"/>
                      <w:sz w:val="23"/>
                      <w:szCs w:val="23"/>
                    </w:rPr>
                    <w:t>Affirmations</w:t>
                  </w:r>
                </w:p>
                <w:p w:rsidR="00226812" w:rsidRDefault="00226812" w:rsidP="00226812">
                  <w:pPr>
                    <w:autoSpaceDE w:val="0"/>
                    <w:autoSpaceDN w:val="0"/>
                    <w:adjustRightInd w:val="0"/>
                    <w:rPr>
                      <w:rFonts w:ascii="Calibri" w:hAnsi="Calibri" w:cs="Calibri"/>
                      <w:color w:val="000000"/>
                      <w:sz w:val="23"/>
                      <w:szCs w:val="23"/>
                    </w:rPr>
                  </w:pPr>
                </w:p>
              </w:tc>
              <w:tc>
                <w:tcPr>
                  <w:tcW w:w="7082" w:type="dxa"/>
                </w:tcPr>
                <w:p w:rsidR="00226812" w:rsidRDefault="00226812" w:rsidP="00226812">
                  <w:pPr>
                    <w:autoSpaceDE w:val="0"/>
                    <w:autoSpaceDN w:val="0"/>
                    <w:adjustRightInd w:val="0"/>
                    <w:rPr>
                      <w:rFonts w:ascii="Calibri" w:hAnsi="Calibri" w:cs="Calibri"/>
                      <w:color w:val="000000"/>
                      <w:sz w:val="23"/>
                      <w:szCs w:val="23"/>
                    </w:rPr>
                  </w:pPr>
                </w:p>
              </w:tc>
            </w:tr>
          </w:tbl>
          <w:p w:rsidR="00226812" w:rsidRPr="00B95DE6" w:rsidRDefault="00226812" w:rsidP="00226812">
            <w:pPr>
              <w:autoSpaceDE w:val="0"/>
              <w:autoSpaceDN w:val="0"/>
              <w:adjustRightInd w:val="0"/>
              <w:spacing w:after="0" w:line="240" w:lineRule="auto"/>
              <w:rPr>
                <w:rFonts w:ascii="Calibri" w:hAnsi="Calibri" w:cs="Calibri"/>
                <w:color w:val="000000"/>
                <w:sz w:val="23"/>
                <w:szCs w:val="23"/>
              </w:rPr>
            </w:pPr>
          </w:p>
        </w:tc>
      </w:tr>
      <w:tr w:rsidR="00B95DE6" w:rsidRPr="00B95DE6" w:rsidTr="00B95DE6">
        <w:trPr>
          <w:trHeight w:val="160"/>
        </w:trPr>
        <w:tc>
          <w:tcPr>
            <w:tcW w:w="9468" w:type="dxa"/>
            <w:gridSpan w:val="2"/>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p>
        </w:tc>
      </w:tr>
      <w:tr w:rsidR="00B95DE6" w:rsidRPr="00B95DE6" w:rsidTr="00B95DE6">
        <w:trPr>
          <w:trHeight w:val="160"/>
        </w:trPr>
        <w:tc>
          <w:tcPr>
            <w:tcW w:w="9468" w:type="dxa"/>
            <w:gridSpan w:val="2"/>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p>
        </w:tc>
      </w:tr>
      <w:tr w:rsidR="00B95DE6" w:rsidRPr="00B95DE6" w:rsidTr="00B95DE6">
        <w:trPr>
          <w:trHeight w:val="160"/>
        </w:trPr>
        <w:tc>
          <w:tcPr>
            <w:tcW w:w="9468" w:type="dxa"/>
            <w:gridSpan w:val="2"/>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p>
        </w:tc>
      </w:tr>
      <w:tr w:rsidR="00B95DE6" w:rsidRPr="00B95DE6" w:rsidTr="00B95DE6">
        <w:trPr>
          <w:trHeight w:val="160"/>
        </w:trPr>
        <w:tc>
          <w:tcPr>
            <w:tcW w:w="9468" w:type="dxa"/>
            <w:gridSpan w:val="2"/>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p>
        </w:tc>
      </w:tr>
      <w:tr w:rsidR="00B95DE6" w:rsidRPr="00B95DE6" w:rsidTr="00B95DE6">
        <w:trPr>
          <w:trHeight w:val="189"/>
        </w:trPr>
        <w:tc>
          <w:tcPr>
            <w:tcW w:w="9468" w:type="dxa"/>
            <w:gridSpan w:val="2"/>
          </w:tcPr>
          <w:p w:rsidR="00B95DE6" w:rsidRPr="00B95DE6" w:rsidRDefault="00B95DE6" w:rsidP="00B95DE6">
            <w:pPr>
              <w:autoSpaceDE w:val="0"/>
              <w:autoSpaceDN w:val="0"/>
              <w:adjustRightInd w:val="0"/>
              <w:spacing w:after="0" w:line="240" w:lineRule="auto"/>
              <w:rPr>
                <w:rFonts w:ascii="Calibri" w:hAnsi="Calibri" w:cs="Calibri"/>
                <w:color w:val="000000"/>
                <w:sz w:val="23"/>
                <w:szCs w:val="23"/>
              </w:rPr>
            </w:pPr>
          </w:p>
        </w:tc>
      </w:tr>
    </w:tbl>
    <w:p w:rsidR="00B95DE6" w:rsidRDefault="00B95DE6" w:rsidP="00A13DB3">
      <w:pPr>
        <w:spacing w:after="0"/>
        <w:rPr>
          <w:rFonts w:ascii="Calibri" w:hAnsi="Calibri" w:cs="Calibri"/>
          <w:color w:val="000000"/>
          <w:sz w:val="23"/>
          <w:szCs w:val="23"/>
        </w:rPr>
      </w:pPr>
    </w:p>
    <w:p w:rsidR="00B95DE6" w:rsidRDefault="00226812" w:rsidP="00A13DB3">
      <w:pPr>
        <w:spacing w:after="0"/>
      </w:pPr>
      <w:r>
        <w:t>Learning Plan 3</w:t>
      </w:r>
    </w:p>
    <w:p w:rsidR="00226812" w:rsidRDefault="00226812" w:rsidP="00226812">
      <w:pPr>
        <w:pStyle w:val="Default"/>
        <w:rPr>
          <w:sz w:val="23"/>
          <w:szCs w:val="23"/>
        </w:rPr>
      </w:pPr>
      <w:r>
        <w:rPr>
          <w:b/>
          <w:bCs/>
          <w:sz w:val="23"/>
          <w:szCs w:val="23"/>
        </w:rPr>
        <w:t>Assignment 9:</w:t>
      </w:r>
    </w:p>
    <w:p w:rsidR="00226812" w:rsidRDefault="00226812" w:rsidP="00226812">
      <w:pPr>
        <w:pStyle w:val="Default"/>
        <w:rPr>
          <w:sz w:val="23"/>
          <w:szCs w:val="23"/>
        </w:rPr>
      </w:pPr>
      <w:r>
        <w:rPr>
          <w:sz w:val="23"/>
          <w:szCs w:val="23"/>
        </w:rPr>
        <w:t xml:space="preserve">Create a list of resources you can use for child guidance. Include 2 print resources, 1 online resource and one in-person or agency resource. </w:t>
      </w:r>
    </w:p>
    <w:p w:rsidR="00226812" w:rsidRDefault="00226812" w:rsidP="00226812">
      <w:pPr>
        <w:pStyle w:val="Default"/>
        <w:rPr>
          <w:sz w:val="23"/>
          <w:szCs w:val="23"/>
        </w:rPr>
      </w:pPr>
      <w:r>
        <w:rPr>
          <w:sz w:val="23"/>
          <w:szCs w:val="23"/>
        </w:rPr>
        <w:t>1.</w:t>
      </w:r>
    </w:p>
    <w:p w:rsidR="00226812" w:rsidRDefault="00226812" w:rsidP="00226812">
      <w:pPr>
        <w:pStyle w:val="Default"/>
        <w:rPr>
          <w:sz w:val="23"/>
          <w:szCs w:val="23"/>
        </w:rPr>
      </w:pPr>
    </w:p>
    <w:p w:rsidR="00226812" w:rsidRDefault="00226812" w:rsidP="00226812">
      <w:pPr>
        <w:pStyle w:val="Default"/>
        <w:rPr>
          <w:sz w:val="23"/>
          <w:szCs w:val="23"/>
        </w:rPr>
      </w:pPr>
      <w:r>
        <w:rPr>
          <w:sz w:val="23"/>
          <w:szCs w:val="23"/>
        </w:rPr>
        <w:t xml:space="preserve"> </w:t>
      </w:r>
    </w:p>
    <w:p w:rsidR="00226812" w:rsidRDefault="00226812" w:rsidP="00226812">
      <w:pPr>
        <w:pStyle w:val="Default"/>
        <w:rPr>
          <w:sz w:val="23"/>
          <w:szCs w:val="23"/>
        </w:rPr>
      </w:pPr>
    </w:p>
    <w:p w:rsidR="00226812" w:rsidRDefault="00226812" w:rsidP="00226812">
      <w:pPr>
        <w:pStyle w:val="Default"/>
        <w:rPr>
          <w:sz w:val="23"/>
          <w:szCs w:val="23"/>
        </w:rPr>
      </w:pPr>
      <w:r>
        <w:rPr>
          <w:sz w:val="23"/>
          <w:szCs w:val="23"/>
        </w:rPr>
        <w:t xml:space="preserve">2. </w:t>
      </w:r>
    </w:p>
    <w:p w:rsidR="00226812" w:rsidRDefault="00226812" w:rsidP="00226812">
      <w:pPr>
        <w:spacing w:after="0"/>
        <w:rPr>
          <w:sz w:val="23"/>
          <w:szCs w:val="23"/>
        </w:rPr>
      </w:pPr>
    </w:p>
    <w:p w:rsidR="00226812" w:rsidRDefault="00226812" w:rsidP="00226812">
      <w:pPr>
        <w:spacing w:after="0"/>
        <w:rPr>
          <w:sz w:val="23"/>
          <w:szCs w:val="23"/>
        </w:rPr>
      </w:pPr>
    </w:p>
    <w:p w:rsidR="00226812" w:rsidRDefault="00226812" w:rsidP="00226812">
      <w:pPr>
        <w:spacing w:after="0"/>
        <w:rPr>
          <w:sz w:val="23"/>
          <w:szCs w:val="23"/>
        </w:rPr>
      </w:pPr>
    </w:p>
    <w:p w:rsidR="00226812" w:rsidRDefault="00226812" w:rsidP="00226812">
      <w:pPr>
        <w:spacing w:after="0"/>
        <w:rPr>
          <w:sz w:val="23"/>
          <w:szCs w:val="23"/>
        </w:rPr>
      </w:pPr>
      <w:r>
        <w:rPr>
          <w:sz w:val="23"/>
          <w:szCs w:val="23"/>
        </w:rPr>
        <w:t>3.</w:t>
      </w:r>
    </w:p>
    <w:p w:rsidR="00226812" w:rsidRDefault="00226812" w:rsidP="00226812">
      <w:pPr>
        <w:spacing w:after="0"/>
        <w:rPr>
          <w:sz w:val="23"/>
          <w:szCs w:val="23"/>
        </w:rPr>
      </w:pPr>
    </w:p>
    <w:p w:rsidR="00226812" w:rsidRDefault="00226812" w:rsidP="00226812">
      <w:pPr>
        <w:spacing w:after="0"/>
        <w:rPr>
          <w:sz w:val="23"/>
          <w:szCs w:val="23"/>
        </w:rPr>
      </w:pPr>
    </w:p>
    <w:p w:rsidR="00226812" w:rsidRDefault="00226812" w:rsidP="00226812">
      <w:pPr>
        <w:spacing w:after="0"/>
        <w:rPr>
          <w:sz w:val="23"/>
          <w:szCs w:val="23"/>
        </w:rPr>
      </w:pPr>
    </w:p>
    <w:p w:rsidR="00226812" w:rsidRDefault="00226812" w:rsidP="00226812">
      <w:pPr>
        <w:spacing w:after="0"/>
      </w:pPr>
      <w:r>
        <w:rPr>
          <w:sz w:val="23"/>
          <w:szCs w:val="23"/>
        </w:rPr>
        <w:t>4.</w:t>
      </w:r>
    </w:p>
    <w:p w:rsidR="00A13DB3" w:rsidRDefault="00A13DB3"/>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rsidP="00226812">
      <w:pPr>
        <w:spacing w:after="0"/>
      </w:pPr>
      <w:r>
        <w:lastRenderedPageBreak/>
        <w:t>Learning Plan 3</w:t>
      </w:r>
    </w:p>
    <w:p w:rsidR="00226812" w:rsidRDefault="00226812" w:rsidP="00226812">
      <w:pPr>
        <w:pStyle w:val="Default"/>
        <w:rPr>
          <w:sz w:val="23"/>
          <w:szCs w:val="23"/>
        </w:rPr>
      </w:pPr>
      <w:r w:rsidRPr="00226812">
        <w:rPr>
          <w:b/>
          <w:sz w:val="23"/>
          <w:szCs w:val="23"/>
        </w:rPr>
        <w:t>Assignment</w:t>
      </w:r>
      <w:r>
        <w:rPr>
          <w:sz w:val="23"/>
          <w:szCs w:val="23"/>
        </w:rPr>
        <w:t xml:space="preserve"> 10:</w:t>
      </w:r>
    </w:p>
    <w:p w:rsidR="00226812" w:rsidRDefault="00226812" w:rsidP="00226812">
      <w:pPr>
        <w:pStyle w:val="Default"/>
        <w:rPr>
          <w:sz w:val="23"/>
          <w:szCs w:val="23"/>
        </w:rPr>
      </w:pPr>
      <w:r>
        <w:rPr>
          <w:sz w:val="23"/>
          <w:szCs w:val="23"/>
        </w:rPr>
        <w:t xml:space="preserve">List 5 positive behavior guidance ideas, techniques, strategies, and tactics you have learned about in the course so far. Describe a situation where the chosen idea, technique, strategy or tactic might work in your role as a child care provider. </w:t>
      </w:r>
    </w:p>
    <w:p w:rsidR="00226812" w:rsidRDefault="00226812" w:rsidP="00226812">
      <w:pPr>
        <w:pStyle w:val="Default"/>
        <w:rPr>
          <w:sz w:val="23"/>
          <w:szCs w:val="23"/>
        </w:rPr>
      </w:pPr>
      <w:r>
        <w:rPr>
          <w:sz w:val="23"/>
          <w:szCs w:val="23"/>
        </w:rPr>
        <w:t xml:space="preserve">1. </w:t>
      </w:r>
    </w:p>
    <w:p w:rsidR="00226812" w:rsidRDefault="00226812" w:rsidP="00226812">
      <w:pPr>
        <w:pStyle w:val="Default"/>
        <w:rPr>
          <w:sz w:val="23"/>
          <w:szCs w:val="23"/>
        </w:rPr>
      </w:pPr>
    </w:p>
    <w:p w:rsidR="00226812" w:rsidRDefault="00226812" w:rsidP="00226812">
      <w:pPr>
        <w:pStyle w:val="Default"/>
        <w:rPr>
          <w:sz w:val="23"/>
          <w:szCs w:val="23"/>
        </w:rPr>
      </w:pPr>
    </w:p>
    <w:p w:rsidR="00226812" w:rsidRDefault="00226812" w:rsidP="00226812">
      <w:pPr>
        <w:pStyle w:val="Default"/>
        <w:rPr>
          <w:sz w:val="23"/>
          <w:szCs w:val="23"/>
        </w:rPr>
      </w:pPr>
    </w:p>
    <w:p w:rsidR="00226812" w:rsidRDefault="00226812" w:rsidP="00226812">
      <w:pPr>
        <w:pStyle w:val="Default"/>
        <w:rPr>
          <w:sz w:val="23"/>
          <w:szCs w:val="23"/>
        </w:rPr>
      </w:pPr>
    </w:p>
    <w:p w:rsidR="00226812" w:rsidRDefault="00226812" w:rsidP="00226812">
      <w:pPr>
        <w:pStyle w:val="Default"/>
        <w:rPr>
          <w:sz w:val="23"/>
          <w:szCs w:val="23"/>
        </w:rPr>
      </w:pPr>
      <w:r>
        <w:rPr>
          <w:sz w:val="23"/>
          <w:szCs w:val="23"/>
        </w:rPr>
        <w:t xml:space="preserve">2. </w:t>
      </w:r>
    </w:p>
    <w:p w:rsidR="00226812" w:rsidRDefault="00226812" w:rsidP="00226812">
      <w:pPr>
        <w:pStyle w:val="Default"/>
        <w:rPr>
          <w:sz w:val="23"/>
          <w:szCs w:val="23"/>
        </w:rPr>
      </w:pPr>
    </w:p>
    <w:p w:rsidR="00226812" w:rsidRDefault="00226812" w:rsidP="00226812">
      <w:pPr>
        <w:pStyle w:val="Default"/>
        <w:rPr>
          <w:sz w:val="23"/>
          <w:szCs w:val="23"/>
        </w:rPr>
      </w:pPr>
    </w:p>
    <w:p w:rsidR="00226812" w:rsidRDefault="00226812" w:rsidP="00226812">
      <w:pPr>
        <w:pStyle w:val="Default"/>
        <w:rPr>
          <w:sz w:val="23"/>
          <w:szCs w:val="23"/>
        </w:rPr>
      </w:pPr>
    </w:p>
    <w:p w:rsidR="00226812" w:rsidRDefault="00226812" w:rsidP="00226812">
      <w:pPr>
        <w:pStyle w:val="Default"/>
        <w:rPr>
          <w:sz w:val="23"/>
          <w:szCs w:val="23"/>
        </w:rPr>
      </w:pPr>
    </w:p>
    <w:p w:rsidR="00226812" w:rsidRDefault="00226812" w:rsidP="00226812">
      <w:pPr>
        <w:pStyle w:val="Default"/>
        <w:rPr>
          <w:sz w:val="23"/>
          <w:szCs w:val="23"/>
        </w:rPr>
      </w:pPr>
      <w:r>
        <w:rPr>
          <w:sz w:val="23"/>
          <w:szCs w:val="23"/>
        </w:rPr>
        <w:t xml:space="preserve">3. </w:t>
      </w:r>
    </w:p>
    <w:p w:rsidR="00226812" w:rsidRDefault="00226812" w:rsidP="00226812">
      <w:pPr>
        <w:spacing w:after="0"/>
        <w:rPr>
          <w:sz w:val="23"/>
          <w:szCs w:val="23"/>
        </w:rPr>
      </w:pPr>
    </w:p>
    <w:p w:rsidR="00226812" w:rsidRDefault="00226812" w:rsidP="00226812">
      <w:pPr>
        <w:spacing w:after="0"/>
        <w:rPr>
          <w:sz w:val="23"/>
          <w:szCs w:val="23"/>
        </w:rPr>
      </w:pPr>
    </w:p>
    <w:p w:rsidR="00226812" w:rsidRDefault="00226812" w:rsidP="00226812">
      <w:pPr>
        <w:spacing w:after="0"/>
        <w:rPr>
          <w:sz w:val="23"/>
          <w:szCs w:val="23"/>
        </w:rPr>
      </w:pPr>
    </w:p>
    <w:p w:rsidR="00226812" w:rsidRDefault="00226812" w:rsidP="00226812">
      <w:pPr>
        <w:spacing w:after="0"/>
        <w:rPr>
          <w:sz w:val="23"/>
          <w:szCs w:val="23"/>
        </w:rPr>
      </w:pPr>
    </w:p>
    <w:p w:rsidR="00226812" w:rsidRDefault="00226812" w:rsidP="00226812">
      <w:pPr>
        <w:spacing w:after="0"/>
      </w:pPr>
      <w:r>
        <w:rPr>
          <w:sz w:val="23"/>
          <w:szCs w:val="23"/>
        </w:rPr>
        <w:t>4.</w:t>
      </w:r>
    </w:p>
    <w:p w:rsidR="00226812" w:rsidRDefault="00226812"/>
    <w:p w:rsidR="00226812" w:rsidRDefault="00226812"/>
    <w:p w:rsidR="00226812" w:rsidRDefault="00226812"/>
    <w:p w:rsidR="00226812" w:rsidRDefault="00226812">
      <w:r>
        <w:t>5.</w:t>
      </w:r>
    </w:p>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p w:rsidR="00226812" w:rsidRDefault="00226812" w:rsidP="00226812">
      <w:pPr>
        <w:spacing w:after="0"/>
      </w:pPr>
      <w:r>
        <w:lastRenderedPageBreak/>
        <w:t>Learning Plan 3</w:t>
      </w:r>
    </w:p>
    <w:p w:rsidR="00226812" w:rsidRDefault="00226812" w:rsidP="00226812">
      <w:pPr>
        <w:spacing w:after="0"/>
        <w:rPr>
          <w:b/>
          <w:bCs/>
          <w:sz w:val="23"/>
          <w:szCs w:val="23"/>
        </w:rPr>
      </w:pPr>
      <w:r>
        <w:rPr>
          <w:b/>
          <w:bCs/>
          <w:sz w:val="23"/>
          <w:szCs w:val="23"/>
        </w:rPr>
        <w:t>Assignment 11:</w:t>
      </w:r>
    </w:p>
    <w:p w:rsidR="000F70AF" w:rsidRDefault="00226812" w:rsidP="00226812">
      <w:pPr>
        <w:spacing w:after="0"/>
        <w:rPr>
          <w:sz w:val="23"/>
          <w:szCs w:val="23"/>
        </w:rPr>
      </w:pPr>
      <w:r>
        <w:rPr>
          <w:sz w:val="23"/>
          <w:szCs w:val="23"/>
        </w:rPr>
        <w:t xml:space="preserve">For each scenario listed, describe how you would handle the situation described. </w:t>
      </w:r>
    </w:p>
    <w:p w:rsidR="000F70AF" w:rsidRDefault="000F70AF" w:rsidP="00226812">
      <w:pPr>
        <w:spacing w:after="0"/>
        <w:rPr>
          <w:sz w:val="23"/>
          <w:szCs w:val="23"/>
        </w:rPr>
      </w:pPr>
    </w:p>
    <w:p w:rsidR="00226812" w:rsidRPr="000F70AF" w:rsidRDefault="00226812" w:rsidP="000F70AF">
      <w:pPr>
        <w:pStyle w:val="ListParagraph"/>
        <w:numPr>
          <w:ilvl w:val="0"/>
          <w:numId w:val="3"/>
        </w:numPr>
        <w:spacing w:after="0"/>
        <w:rPr>
          <w:sz w:val="23"/>
          <w:szCs w:val="23"/>
        </w:rPr>
      </w:pPr>
      <w:r w:rsidRPr="000F70AF">
        <w:rPr>
          <w:sz w:val="23"/>
          <w:szCs w:val="23"/>
        </w:rPr>
        <w:t xml:space="preserve">Tabitha is a large and extremely active 4-year-old who often frightens and hurts other children. You have discussed her behavior with her parents but they feel that her behavior is typical as it is like that of her older siblings. Tabitha continues to terrorize other children and parents are starting to complain. You are becoming stressed and tired and your patience is wearing thin. You and your co-teacher are spending so much time dealing with Tabitha that you are worried other children are not getting attention they need. What do you do? </w:t>
      </w:r>
    </w:p>
    <w:p w:rsidR="000F70AF" w:rsidRDefault="000F70AF" w:rsidP="000F70AF">
      <w:pPr>
        <w:spacing w:after="0"/>
      </w:pPr>
    </w:p>
    <w:p w:rsidR="000F70AF" w:rsidRDefault="000F70AF" w:rsidP="000F70AF">
      <w:pPr>
        <w:spacing w:after="0"/>
      </w:pPr>
    </w:p>
    <w:p w:rsidR="000F70AF" w:rsidRDefault="000F70AF" w:rsidP="000F70AF">
      <w:pPr>
        <w:spacing w:after="0"/>
      </w:pPr>
    </w:p>
    <w:p w:rsidR="000F70AF" w:rsidRDefault="000F70AF" w:rsidP="000F70AF">
      <w:pPr>
        <w:spacing w:after="0"/>
      </w:pPr>
    </w:p>
    <w:p w:rsidR="000F70AF" w:rsidRDefault="000F70AF" w:rsidP="000F70AF">
      <w:pPr>
        <w:spacing w:after="0"/>
      </w:pPr>
    </w:p>
    <w:p w:rsidR="000F70AF" w:rsidRPr="00226812" w:rsidRDefault="000F70AF" w:rsidP="000F70AF">
      <w:pPr>
        <w:spacing w:after="0"/>
      </w:pPr>
    </w:p>
    <w:p w:rsidR="00226812" w:rsidRDefault="00226812" w:rsidP="000F70AF">
      <w:pPr>
        <w:pStyle w:val="ListParagraph"/>
        <w:numPr>
          <w:ilvl w:val="0"/>
          <w:numId w:val="3"/>
        </w:numPr>
        <w:spacing w:after="0"/>
      </w:pPr>
      <w:r w:rsidRPr="000F70AF">
        <w:rPr>
          <w:sz w:val="23"/>
          <w:szCs w:val="23"/>
        </w:rPr>
        <w:t>Tony regularly grabs items from the other children. He also shows signs of "stubbornness" - folding his arms and turning his head when you speak to him. Tony is three years old. How would you handle this situation?</w:t>
      </w:r>
    </w:p>
    <w:p w:rsidR="000F70AF" w:rsidRDefault="000F70AF"/>
    <w:p w:rsidR="000F70AF" w:rsidRDefault="000F70AF"/>
    <w:p w:rsidR="000F70AF" w:rsidRDefault="000F70AF"/>
    <w:p w:rsidR="000F70AF" w:rsidRDefault="000F70AF" w:rsidP="000F70AF">
      <w:pPr>
        <w:pStyle w:val="Default"/>
        <w:numPr>
          <w:ilvl w:val="0"/>
          <w:numId w:val="3"/>
        </w:numPr>
        <w:rPr>
          <w:sz w:val="23"/>
          <w:szCs w:val="23"/>
        </w:rPr>
      </w:pPr>
      <w:r>
        <w:rPr>
          <w:sz w:val="23"/>
          <w:szCs w:val="23"/>
        </w:rPr>
        <w:t xml:space="preserve">A storm is brewing. It is lightening and thundering outside. Will, a three-year-old, starts screaming and crying. </w:t>
      </w:r>
      <w:r w:rsidR="008F48B3">
        <w:rPr>
          <w:sz w:val="23"/>
          <w:szCs w:val="23"/>
        </w:rPr>
        <w:t>What do you do and say to Will?</w:t>
      </w:r>
    </w:p>
    <w:p w:rsidR="008F48B3" w:rsidRDefault="008F48B3" w:rsidP="008F48B3">
      <w:pPr>
        <w:pStyle w:val="Default"/>
        <w:rPr>
          <w:sz w:val="23"/>
          <w:szCs w:val="23"/>
        </w:rPr>
      </w:pPr>
    </w:p>
    <w:p w:rsidR="008F48B3" w:rsidRDefault="008F48B3" w:rsidP="008F48B3">
      <w:pPr>
        <w:pStyle w:val="Default"/>
        <w:rPr>
          <w:sz w:val="23"/>
          <w:szCs w:val="23"/>
        </w:rPr>
      </w:pPr>
    </w:p>
    <w:p w:rsidR="008F48B3" w:rsidRDefault="008F48B3" w:rsidP="008F48B3">
      <w:pPr>
        <w:pStyle w:val="Default"/>
        <w:rPr>
          <w:sz w:val="23"/>
          <w:szCs w:val="23"/>
        </w:rPr>
      </w:pPr>
    </w:p>
    <w:p w:rsidR="008F48B3" w:rsidRDefault="008F48B3" w:rsidP="008F48B3">
      <w:pPr>
        <w:pStyle w:val="Default"/>
        <w:rPr>
          <w:sz w:val="23"/>
          <w:szCs w:val="23"/>
        </w:rPr>
      </w:pPr>
    </w:p>
    <w:p w:rsidR="008F48B3" w:rsidRPr="008F48B3" w:rsidRDefault="008F48B3" w:rsidP="008F48B3">
      <w:pPr>
        <w:pStyle w:val="Default"/>
        <w:rPr>
          <w:sz w:val="23"/>
          <w:szCs w:val="23"/>
        </w:rPr>
      </w:pPr>
    </w:p>
    <w:p w:rsidR="000F70AF" w:rsidRDefault="000F70AF" w:rsidP="000F70AF">
      <w:pPr>
        <w:pStyle w:val="ListParagraph"/>
        <w:numPr>
          <w:ilvl w:val="0"/>
          <w:numId w:val="3"/>
        </w:numPr>
      </w:pPr>
      <w:r w:rsidRPr="000F70AF">
        <w:rPr>
          <w:sz w:val="23"/>
          <w:szCs w:val="23"/>
        </w:rPr>
        <w:t xml:space="preserve"> Stephen is an active two-year-old who bites another child while the child is playing with a toy that Stephen had been playing with minutes before but had dropped and moved onto a different toy. What do you do and say to Stephen and to the child who is crying because he was bitten?</w:t>
      </w:r>
    </w:p>
    <w:p w:rsidR="00226812" w:rsidRDefault="00226812"/>
    <w:p w:rsidR="000F70AF" w:rsidRDefault="000F70AF"/>
    <w:sectPr w:rsidR="000F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1B3"/>
    <w:multiLevelType w:val="hybridMultilevel"/>
    <w:tmpl w:val="78AA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E4D07"/>
    <w:multiLevelType w:val="hybridMultilevel"/>
    <w:tmpl w:val="DE42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066A4"/>
    <w:multiLevelType w:val="hybridMultilevel"/>
    <w:tmpl w:val="78AA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B3"/>
    <w:rsid w:val="000F70AF"/>
    <w:rsid w:val="00226812"/>
    <w:rsid w:val="00504409"/>
    <w:rsid w:val="008F48B3"/>
    <w:rsid w:val="00994E2E"/>
    <w:rsid w:val="00A13DB3"/>
    <w:rsid w:val="00B95DE6"/>
    <w:rsid w:val="00F8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14E41-4C9E-44C8-BC90-CC29F0EA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DB3"/>
    <w:pPr>
      <w:ind w:left="720"/>
      <w:contextualSpacing/>
    </w:pPr>
  </w:style>
  <w:style w:type="paragraph" w:customStyle="1" w:styleId="Default">
    <w:name w:val="Default"/>
    <w:rsid w:val="00A13DB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Alt</dc:creator>
  <cp:lastModifiedBy>Lisa Jones</cp:lastModifiedBy>
  <cp:revision>4</cp:revision>
  <dcterms:created xsi:type="dcterms:W3CDTF">2017-04-18T15:46:00Z</dcterms:created>
  <dcterms:modified xsi:type="dcterms:W3CDTF">2020-08-26T18:32:00Z</dcterms:modified>
</cp:coreProperties>
</file>